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D36F9" w14:textId="6BC23728" w:rsidR="00353B8F" w:rsidRPr="00283E0C" w:rsidRDefault="00005ECE" w:rsidP="00E356A1">
      <w:pPr>
        <w:tabs>
          <w:tab w:val="center" w:pos="46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СОГЛАШЕНИЕ О СОТРУДНИЧЕСТВЕ</w:t>
      </w:r>
    </w:p>
    <w:p w14:paraId="241893EB" w14:textId="762866A4" w:rsidR="00005ECE" w:rsidRPr="00283E0C" w:rsidRDefault="00005ECE" w:rsidP="00005E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F6AA2D" w14:textId="6B096921" w:rsidR="00005ECE" w:rsidRPr="00283E0C" w:rsidRDefault="00E356A1" w:rsidP="00E356A1">
      <w:pPr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г. Москва</w:t>
      </w:r>
      <w:r w:rsidRPr="00283E0C">
        <w:rPr>
          <w:rFonts w:ascii="Times New Roman" w:hAnsi="Times New Roman" w:cs="Times New Roman"/>
          <w:sz w:val="24"/>
          <w:szCs w:val="24"/>
        </w:rPr>
        <w:tab/>
        <w:t>_________ 20</w:t>
      </w:r>
      <w:r w:rsidR="00D14E68">
        <w:rPr>
          <w:rFonts w:ascii="Times New Roman" w:hAnsi="Times New Roman" w:cs="Times New Roman"/>
          <w:sz w:val="24"/>
          <w:szCs w:val="24"/>
        </w:rPr>
        <w:t>20</w:t>
      </w:r>
      <w:r w:rsidRPr="00283E0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BBDA8FB" w14:textId="77777777" w:rsidR="00005ECE" w:rsidRPr="00283E0C" w:rsidRDefault="00005ECE" w:rsidP="00005E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B2A2D4" w14:textId="1EF3E8B7" w:rsidR="0057484E" w:rsidRPr="00283E0C" w:rsidRDefault="0057484E" w:rsidP="00005EC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83E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Федеральное государственное </w:t>
      </w:r>
      <w:r w:rsidR="009578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автономное </w:t>
      </w:r>
      <w:r w:rsidRPr="00283E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образовательное учреждение высшего образования «Российский национальный исследовательский медицинский университет имени Н.И.</w:t>
      </w:r>
      <w:r w:rsidRPr="00283E0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 </w:t>
      </w:r>
      <w:r w:rsidRPr="00283E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Пирогова» Министерства здравоохранения Российской Федерации</w:t>
      </w:r>
      <w:r w:rsidRPr="00283E0C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513E6" w:rsidRPr="00283E0C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283E0C">
        <w:rPr>
          <w:rFonts w:ascii="Times New Roman" w:hAnsi="Times New Roman" w:cs="Times New Roman"/>
          <w:sz w:val="24"/>
          <w:szCs w:val="24"/>
        </w:rPr>
        <w:t xml:space="preserve">Сергея Анатольевича Лукьянова, действующего на основании Устава, с одной стороны, </w:t>
      </w:r>
      <w:r w:rsidR="00580DA4" w:rsidRPr="00283E0C">
        <w:rPr>
          <w:rFonts w:ascii="Times New Roman" w:hAnsi="Times New Roman" w:cs="Times New Roman"/>
          <w:sz w:val="24"/>
          <w:szCs w:val="24"/>
        </w:rPr>
        <w:t>далее именуемое «</w:t>
      </w:r>
      <w:r w:rsidR="00FC38C3" w:rsidRPr="00283E0C">
        <w:rPr>
          <w:rFonts w:ascii="Times New Roman" w:hAnsi="Times New Roman" w:cs="Times New Roman"/>
          <w:sz w:val="24"/>
          <w:szCs w:val="24"/>
        </w:rPr>
        <w:t>Координатор</w:t>
      </w:r>
      <w:r w:rsidR="00580DA4" w:rsidRPr="00283E0C">
        <w:rPr>
          <w:rFonts w:ascii="Times New Roman" w:hAnsi="Times New Roman" w:cs="Times New Roman"/>
          <w:sz w:val="24"/>
          <w:szCs w:val="24"/>
        </w:rPr>
        <w:t xml:space="preserve">», </w:t>
      </w:r>
      <w:r w:rsidRPr="00283E0C">
        <w:rPr>
          <w:rFonts w:ascii="Times New Roman" w:hAnsi="Times New Roman" w:cs="Times New Roman"/>
          <w:sz w:val="24"/>
          <w:szCs w:val="24"/>
        </w:rPr>
        <w:t>и</w:t>
      </w:r>
    </w:p>
    <w:p w14:paraId="271D9DF2" w14:textId="208AFE72" w:rsidR="0057484E" w:rsidRPr="00283E0C" w:rsidRDefault="0057484E" w:rsidP="00005EC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(наименование организации) в лице _______</w:t>
      </w:r>
      <w:proofErr w:type="gramStart"/>
      <w:r w:rsidRPr="00283E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283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E0C">
        <w:rPr>
          <w:rFonts w:ascii="Times New Roman" w:hAnsi="Times New Roman" w:cs="Times New Roman"/>
          <w:sz w:val="24"/>
          <w:szCs w:val="24"/>
        </w:rPr>
        <w:t>д</w:t>
      </w:r>
      <w:r w:rsidR="00580DA4" w:rsidRPr="00283E0C">
        <w:rPr>
          <w:rFonts w:ascii="Times New Roman" w:hAnsi="Times New Roman" w:cs="Times New Roman"/>
          <w:sz w:val="24"/>
          <w:szCs w:val="24"/>
        </w:rPr>
        <w:t>е</w:t>
      </w:r>
      <w:r w:rsidR="00D513E6" w:rsidRPr="00283E0C">
        <w:rPr>
          <w:rFonts w:ascii="Times New Roman" w:hAnsi="Times New Roman" w:cs="Times New Roman"/>
          <w:sz w:val="24"/>
          <w:szCs w:val="24"/>
        </w:rPr>
        <w:t>йствующ</w:t>
      </w:r>
      <w:proofErr w:type="spellEnd"/>
      <w:r w:rsidR="00D513E6" w:rsidRPr="00283E0C">
        <w:rPr>
          <w:rFonts w:ascii="Times New Roman" w:hAnsi="Times New Roman" w:cs="Times New Roman"/>
          <w:sz w:val="24"/>
          <w:szCs w:val="24"/>
        </w:rPr>
        <w:t>__ на основании ________,</w:t>
      </w:r>
      <w:r w:rsidRPr="00283E0C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  <w:r w:rsidR="00580DA4" w:rsidRPr="00283E0C">
        <w:rPr>
          <w:rFonts w:ascii="Times New Roman" w:hAnsi="Times New Roman" w:cs="Times New Roman"/>
          <w:sz w:val="24"/>
          <w:szCs w:val="24"/>
        </w:rPr>
        <w:t>далее именуем</w:t>
      </w:r>
      <w:r w:rsidR="00FC38C3" w:rsidRPr="00283E0C">
        <w:rPr>
          <w:rFonts w:ascii="Times New Roman" w:hAnsi="Times New Roman" w:cs="Times New Roman"/>
          <w:sz w:val="24"/>
          <w:szCs w:val="24"/>
        </w:rPr>
        <w:t>___</w:t>
      </w:r>
      <w:r w:rsidR="00580DA4" w:rsidRPr="00283E0C">
        <w:rPr>
          <w:rFonts w:ascii="Times New Roman" w:hAnsi="Times New Roman" w:cs="Times New Roman"/>
          <w:sz w:val="24"/>
          <w:szCs w:val="24"/>
        </w:rPr>
        <w:t xml:space="preserve"> «</w:t>
      </w:r>
      <w:r w:rsidR="00FC38C3" w:rsidRPr="00283E0C">
        <w:rPr>
          <w:rFonts w:ascii="Times New Roman" w:hAnsi="Times New Roman" w:cs="Times New Roman"/>
          <w:sz w:val="24"/>
          <w:szCs w:val="24"/>
        </w:rPr>
        <w:t>Организация</w:t>
      </w:r>
      <w:r w:rsidR="00580DA4" w:rsidRPr="00283E0C">
        <w:rPr>
          <w:rFonts w:ascii="Times New Roman" w:hAnsi="Times New Roman" w:cs="Times New Roman"/>
          <w:sz w:val="24"/>
          <w:szCs w:val="24"/>
        </w:rPr>
        <w:t>»,</w:t>
      </w:r>
    </w:p>
    <w:p w14:paraId="36411B5D" w14:textId="77777777" w:rsidR="0057484E" w:rsidRPr="00283E0C" w:rsidRDefault="0057484E" w:rsidP="00005EC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в дальнейшем совместно именуемые – «Стороны»,</w:t>
      </w:r>
      <w:r w:rsidR="00580DA4" w:rsidRPr="00283E0C">
        <w:rPr>
          <w:rFonts w:ascii="Times New Roman" w:hAnsi="Times New Roman" w:cs="Times New Roman"/>
          <w:sz w:val="24"/>
          <w:szCs w:val="24"/>
        </w:rPr>
        <w:t xml:space="preserve"> </w:t>
      </w:r>
      <w:r w:rsidRPr="00283E0C">
        <w:rPr>
          <w:rFonts w:ascii="Times New Roman" w:hAnsi="Times New Roman" w:cs="Times New Roman"/>
          <w:sz w:val="24"/>
          <w:szCs w:val="24"/>
        </w:rPr>
        <w:t xml:space="preserve">заключили настоящее Соглашение о </w:t>
      </w:r>
      <w:r w:rsidR="00580DA4" w:rsidRPr="00283E0C">
        <w:rPr>
          <w:rFonts w:ascii="Times New Roman" w:hAnsi="Times New Roman" w:cs="Times New Roman"/>
          <w:sz w:val="24"/>
          <w:szCs w:val="24"/>
        </w:rPr>
        <w:t>нижеследующем</w:t>
      </w:r>
      <w:r w:rsidRPr="00283E0C">
        <w:rPr>
          <w:rFonts w:ascii="Times New Roman" w:hAnsi="Times New Roman" w:cs="Times New Roman"/>
          <w:sz w:val="24"/>
          <w:szCs w:val="24"/>
        </w:rPr>
        <w:t>:</w:t>
      </w:r>
    </w:p>
    <w:p w14:paraId="7AC39F70" w14:textId="77777777" w:rsidR="0057484E" w:rsidRPr="00283E0C" w:rsidRDefault="0057484E" w:rsidP="00005ECE">
      <w:pPr>
        <w:rPr>
          <w:rFonts w:ascii="Times New Roman" w:hAnsi="Times New Roman" w:cs="Times New Roman"/>
          <w:sz w:val="24"/>
          <w:szCs w:val="24"/>
        </w:rPr>
      </w:pPr>
    </w:p>
    <w:p w14:paraId="3DC89807" w14:textId="77777777" w:rsidR="00580DA4" w:rsidRPr="00283E0C" w:rsidRDefault="00580DA4" w:rsidP="00C97565">
      <w:pPr>
        <w:pStyle w:val="a3"/>
        <w:numPr>
          <w:ilvl w:val="0"/>
          <w:numId w:val="1"/>
        </w:numPr>
        <w:spacing w:before="240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14:paraId="1D913653" w14:textId="77777777" w:rsidR="000B33A4" w:rsidRPr="000B33A4" w:rsidRDefault="00FC38C3" w:rsidP="000B33A4">
      <w:pPr>
        <w:pStyle w:val="a3"/>
        <w:numPr>
          <w:ilvl w:val="1"/>
          <w:numId w:val="1"/>
        </w:numPr>
        <w:spacing w:afterLines="60" w:after="144"/>
        <w:ind w:hanging="371"/>
        <w:rPr>
          <w:rFonts w:ascii="Times New Roman" w:hAnsi="Times New Roman" w:cs="Times New Roman"/>
          <w:color w:val="000000"/>
          <w:sz w:val="24"/>
          <w:szCs w:val="24"/>
        </w:rPr>
      </w:pPr>
      <w:r w:rsidRPr="000B33A4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представляющее взаимный интерес сотрудничество в области внедрения и повышения качества </w:t>
      </w:r>
      <w:r w:rsidR="00CB7321" w:rsidRPr="000B33A4">
        <w:rPr>
          <w:rFonts w:ascii="Times New Roman" w:hAnsi="Times New Roman" w:cs="Times New Roman"/>
          <w:sz w:val="24"/>
          <w:szCs w:val="24"/>
        </w:rPr>
        <w:t>непрерывного образования</w:t>
      </w:r>
      <w:r w:rsidR="00197479" w:rsidRPr="000B33A4">
        <w:rPr>
          <w:rFonts w:ascii="Times New Roman" w:hAnsi="Times New Roman" w:cs="Times New Roman"/>
          <w:sz w:val="24"/>
          <w:szCs w:val="24"/>
        </w:rPr>
        <w:t xml:space="preserve"> специалистов здравоохранения</w:t>
      </w:r>
      <w:r w:rsidR="00CB7321" w:rsidRPr="000B33A4">
        <w:rPr>
          <w:rFonts w:ascii="Times New Roman" w:hAnsi="Times New Roman" w:cs="Times New Roman"/>
          <w:sz w:val="24"/>
          <w:szCs w:val="24"/>
        </w:rPr>
        <w:t>.</w:t>
      </w:r>
      <w:r w:rsidR="000B33A4" w:rsidRPr="000B3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3898E" w14:textId="77777777" w:rsidR="000B33A4" w:rsidRPr="000B33A4" w:rsidRDefault="000B33A4" w:rsidP="000B33A4">
      <w:pPr>
        <w:pStyle w:val="a3"/>
        <w:numPr>
          <w:ilvl w:val="1"/>
          <w:numId w:val="1"/>
        </w:numPr>
        <w:spacing w:afterLines="60" w:after="144"/>
        <w:ind w:hanging="371"/>
        <w:rPr>
          <w:rFonts w:ascii="Times New Roman" w:hAnsi="Times New Roman" w:cs="Times New Roman"/>
          <w:color w:val="000000"/>
          <w:sz w:val="24"/>
          <w:szCs w:val="24"/>
        </w:rPr>
      </w:pPr>
      <w:r w:rsidRPr="000B33A4">
        <w:rPr>
          <w:rFonts w:ascii="Times New Roman" w:hAnsi="Times New Roman" w:cs="Times New Roman"/>
          <w:sz w:val="24"/>
          <w:szCs w:val="24"/>
        </w:rPr>
        <w:t xml:space="preserve"> </w:t>
      </w:r>
      <w:r w:rsidRPr="000B33A4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Соглашение определяет основные направления и формы сотрудничества Сторон, является основой для разработки и реализации совместных проектов. Реализация конкретных совместных проектов осуществляется Сторонами на основе самостоятельных договоров. </w:t>
      </w:r>
    </w:p>
    <w:p w14:paraId="23880D7D" w14:textId="364ABFC4" w:rsidR="00EC2747" w:rsidRPr="00CA21C7" w:rsidRDefault="000B33A4" w:rsidP="00610CF2">
      <w:pPr>
        <w:pStyle w:val="a3"/>
        <w:numPr>
          <w:ilvl w:val="1"/>
          <w:numId w:val="1"/>
        </w:numPr>
        <w:spacing w:afterLines="60" w:after="144"/>
        <w:ind w:left="993" w:hanging="371"/>
        <w:rPr>
          <w:rFonts w:ascii="Times New Roman" w:hAnsi="Times New Roman" w:cs="Times New Roman"/>
          <w:sz w:val="24"/>
          <w:szCs w:val="24"/>
        </w:rPr>
      </w:pPr>
      <w:r w:rsidRPr="00610CF2">
        <w:rPr>
          <w:rFonts w:ascii="Times New Roman" w:hAnsi="Times New Roman" w:cs="Times New Roman"/>
          <w:color w:val="000000"/>
          <w:sz w:val="24"/>
          <w:szCs w:val="24"/>
        </w:rPr>
        <w:t>Сотрудничество Сторон предполагает взаимные консультации и иные формы взаимодействия органов управления и структурных подразделений Сторон по направлениям реализации условий данного Соглашения.</w:t>
      </w:r>
    </w:p>
    <w:p w14:paraId="39AD116D" w14:textId="77777777" w:rsidR="00CA21C7" w:rsidRPr="00610CF2" w:rsidRDefault="00CA21C7" w:rsidP="00CA21C7">
      <w:pPr>
        <w:pStyle w:val="a3"/>
        <w:spacing w:afterLines="60" w:after="144"/>
        <w:ind w:left="993" w:firstLine="0"/>
        <w:rPr>
          <w:rFonts w:ascii="Times New Roman" w:hAnsi="Times New Roman" w:cs="Times New Roman"/>
          <w:sz w:val="24"/>
          <w:szCs w:val="24"/>
        </w:rPr>
      </w:pPr>
    </w:p>
    <w:p w14:paraId="15E4B251" w14:textId="48CF80BD" w:rsidR="00FC38C3" w:rsidRPr="00283E0C" w:rsidRDefault="00FC38C3" w:rsidP="00283E0C">
      <w:pPr>
        <w:pStyle w:val="a3"/>
        <w:numPr>
          <w:ilvl w:val="0"/>
          <w:numId w:val="1"/>
        </w:numPr>
        <w:spacing w:before="240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3E8CA9C7" w14:textId="74882ACC" w:rsidR="006044CD" w:rsidRPr="00E440AE" w:rsidRDefault="00FC38C3" w:rsidP="00005E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0AE"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="00CB7321" w:rsidRPr="00E440AE">
        <w:rPr>
          <w:rFonts w:ascii="Times New Roman" w:hAnsi="Times New Roman" w:cs="Times New Roman"/>
          <w:sz w:val="24"/>
          <w:szCs w:val="24"/>
        </w:rPr>
        <w:t>в</w:t>
      </w:r>
      <w:r w:rsidR="00580DA4" w:rsidRPr="00E440AE">
        <w:rPr>
          <w:rFonts w:ascii="Times New Roman" w:hAnsi="Times New Roman" w:cs="Times New Roman"/>
          <w:sz w:val="24"/>
          <w:szCs w:val="24"/>
        </w:rPr>
        <w:t xml:space="preserve"> рамках настоящего Соглашения</w:t>
      </w:r>
      <w:r w:rsidR="006044CD" w:rsidRPr="00E440AE">
        <w:rPr>
          <w:rFonts w:ascii="Times New Roman" w:hAnsi="Times New Roman" w:cs="Times New Roman"/>
          <w:sz w:val="24"/>
          <w:szCs w:val="24"/>
        </w:rPr>
        <w:t>:</w:t>
      </w:r>
    </w:p>
    <w:p w14:paraId="6B0A75FA" w14:textId="5D166588" w:rsidR="009B060C" w:rsidRPr="00283E0C" w:rsidRDefault="009B060C" w:rsidP="0019747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Обеспечивает методическу</w:t>
      </w:r>
      <w:r w:rsidR="00197479" w:rsidRPr="00283E0C">
        <w:rPr>
          <w:rFonts w:ascii="Times New Roman" w:hAnsi="Times New Roman" w:cs="Times New Roman"/>
          <w:sz w:val="24"/>
          <w:szCs w:val="24"/>
        </w:rPr>
        <w:t xml:space="preserve">ю поддержку Организации по вопросам внедрения непрерывного образования специалистов здравоохранения и работы на Портале непрерывного медицинского и фармацевтического образования Минздрава России </w:t>
      </w:r>
      <w:proofErr w:type="spellStart"/>
      <w:r w:rsidR="00197479" w:rsidRPr="00283E0C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="00197479" w:rsidRPr="00283E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97479" w:rsidRPr="00283E0C">
        <w:rPr>
          <w:rFonts w:ascii="Times New Roman" w:hAnsi="Times New Roman" w:cs="Times New Roman"/>
          <w:sz w:val="24"/>
          <w:szCs w:val="24"/>
          <w:lang w:val="en-US"/>
        </w:rPr>
        <w:t>rosminzdrav</w:t>
      </w:r>
      <w:proofErr w:type="spellEnd"/>
      <w:r w:rsidR="00197479" w:rsidRPr="00283E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97479" w:rsidRPr="00283E0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A21C7">
        <w:rPr>
          <w:rFonts w:ascii="Times New Roman" w:hAnsi="Times New Roman" w:cs="Times New Roman"/>
          <w:sz w:val="24"/>
          <w:szCs w:val="24"/>
        </w:rPr>
        <w:t xml:space="preserve"> (далее Портал);</w:t>
      </w:r>
    </w:p>
    <w:p w14:paraId="64FCD294" w14:textId="619AA154" w:rsidR="00D513E6" w:rsidRPr="005115EB" w:rsidRDefault="001659EA" w:rsidP="001659EA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>На основе анализа профессиональной деятельности врачей и выявленных проблемных вопросов с учетом порядков оказания медицинской помощи и клинических рекомендаций</w:t>
      </w:r>
      <w:r w:rsidR="00F75308" w:rsidRPr="005115EB">
        <w:rPr>
          <w:rFonts w:ascii="Times New Roman" w:hAnsi="Times New Roman" w:cs="Times New Roman"/>
          <w:sz w:val="24"/>
          <w:szCs w:val="24"/>
        </w:rPr>
        <w:t>, а также п</w:t>
      </w:r>
      <w:r w:rsidR="00CB7321" w:rsidRPr="005115EB">
        <w:rPr>
          <w:rFonts w:ascii="Times New Roman" w:hAnsi="Times New Roman" w:cs="Times New Roman"/>
          <w:sz w:val="24"/>
          <w:szCs w:val="24"/>
        </w:rPr>
        <w:t xml:space="preserve">о результатам проводимого анализа образовательного контента Портала  </w:t>
      </w:r>
      <w:r w:rsidR="00B34669" w:rsidRPr="005115EB">
        <w:rPr>
          <w:rFonts w:ascii="Times New Roman" w:hAnsi="Times New Roman" w:cs="Times New Roman"/>
          <w:sz w:val="24"/>
          <w:szCs w:val="24"/>
        </w:rPr>
        <w:t>ф</w:t>
      </w:r>
      <w:r w:rsidR="00D513E6" w:rsidRPr="005115EB">
        <w:rPr>
          <w:rFonts w:ascii="Times New Roman" w:hAnsi="Times New Roman" w:cs="Times New Roman"/>
          <w:sz w:val="24"/>
          <w:szCs w:val="24"/>
        </w:rPr>
        <w:t xml:space="preserve">ормирует </w:t>
      </w:r>
      <w:r w:rsidR="006D0F77" w:rsidRPr="005115EB">
        <w:rPr>
          <w:rFonts w:ascii="Times New Roman" w:hAnsi="Times New Roman" w:cs="Times New Roman"/>
          <w:sz w:val="24"/>
          <w:szCs w:val="24"/>
        </w:rPr>
        <w:t xml:space="preserve">и </w:t>
      </w:r>
      <w:r w:rsidR="00CB7321" w:rsidRPr="005115EB">
        <w:rPr>
          <w:rFonts w:ascii="Times New Roman" w:hAnsi="Times New Roman" w:cs="Times New Roman"/>
          <w:sz w:val="24"/>
          <w:szCs w:val="24"/>
        </w:rPr>
        <w:t>передает</w:t>
      </w:r>
      <w:r w:rsidR="006D0F77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CB7321" w:rsidRPr="005115EB">
        <w:rPr>
          <w:rFonts w:ascii="Times New Roman" w:hAnsi="Times New Roman" w:cs="Times New Roman"/>
          <w:sz w:val="24"/>
          <w:szCs w:val="24"/>
        </w:rPr>
        <w:t>Организации</w:t>
      </w:r>
      <w:r w:rsidR="006D0F77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D513E6" w:rsidRPr="005115EB">
        <w:rPr>
          <w:rFonts w:ascii="Times New Roman" w:hAnsi="Times New Roman" w:cs="Times New Roman"/>
          <w:sz w:val="24"/>
          <w:szCs w:val="24"/>
        </w:rPr>
        <w:t>перечень тем</w:t>
      </w:r>
      <w:r w:rsidR="00CB7321" w:rsidRPr="005115EB">
        <w:rPr>
          <w:rFonts w:ascii="Times New Roman" w:hAnsi="Times New Roman" w:cs="Times New Roman"/>
          <w:sz w:val="24"/>
          <w:szCs w:val="24"/>
        </w:rPr>
        <w:t>атических направлений</w:t>
      </w:r>
      <w:r w:rsidR="00367323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12324F" w:rsidRPr="005115EB">
        <w:rPr>
          <w:rFonts w:ascii="Times New Roman" w:hAnsi="Times New Roman" w:cs="Times New Roman"/>
          <w:sz w:val="24"/>
          <w:szCs w:val="24"/>
        </w:rPr>
        <w:t xml:space="preserve">для разработки образовательных элементов </w:t>
      </w:r>
      <w:r w:rsidR="00367323" w:rsidRPr="005115EB">
        <w:rPr>
          <w:rFonts w:ascii="Times New Roman" w:hAnsi="Times New Roman" w:cs="Times New Roman"/>
          <w:sz w:val="24"/>
          <w:szCs w:val="24"/>
        </w:rPr>
        <w:t>по специальностям</w:t>
      </w:r>
      <w:r w:rsidR="0012324F" w:rsidRPr="005115EB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CB7321" w:rsidRPr="005115EB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12324F" w:rsidRPr="005115EB">
        <w:rPr>
          <w:rFonts w:ascii="Times New Roman" w:hAnsi="Times New Roman" w:cs="Times New Roman"/>
          <w:sz w:val="24"/>
          <w:szCs w:val="24"/>
        </w:rPr>
        <w:t>1</w:t>
      </w:r>
      <w:r w:rsidR="00CA21C7" w:rsidRPr="005115EB">
        <w:rPr>
          <w:rFonts w:ascii="Times New Roman" w:hAnsi="Times New Roman" w:cs="Times New Roman"/>
          <w:sz w:val="24"/>
          <w:szCs w:val="24"/>
        </w:rPr>
        <w:t>;</w:t>
      </w:r>
    </w:p>
    <w:p w14:paraId="4CDF0F47" w14:textId="3D02890F" w:rsidR="00DA32C5" w:rsidRPr="005115EB" w:rsidRDefault="00DA32C5" w:rsidP="00CB7321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DF48C5" w:rsidRPr="005115EB">
        <w:rPr>
          <w:rFonts w:ascii="Times New Roman" w:hAnsi="Times New Roman" w:cs="Times New Roman"/>
          <w:sz w:val="24"/>
          <w:szCs w:val="24"/>
        </w:rPr>
        <w:t>сформированный</w:t>
      </w:r>
      <w:r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471B80" w:rsidRPr="005115EB">
        <w:rPr>
          <w:rFonts w:ascii="Times New Roman" w:hAnsi="Times New Roman" w:cs="Times New Roman"/>
          <w:sz w:val="24"/>
          <w:szCs w:val="24"/>
        </w:rPr>
        <w:t>Организаци</w:t>
      </w:r>
      <w:r w:rsidR="00DF48C5" w:rsidRPr="005115EB">
        <w:rPr>
          <w:rFonts w:ascii="Times New Roman" w:hAnsi="Times New Roman" w:cs="Times New Roman"/>
          <w:sz w:val="24"/>
          <w:szCs w:val="24"/>
        </w:rPr>
        <w:t>ей</w:t>
      </w:r>
      <w:r w:rsidRPr="005115EB">
        <w:rPr>
          <w:rFonts w:ascii="Times New Roman" w:hAnsi="Times New Roman" w:cs="Times New Roman"/>
          <w:sz w:val="24"/>
          <w:szCs w:val="24"/>
        </w:rPr>
        <w:t xml:space="preserve"> перечень на</w:t>
      </w:r>
      <w:r w:rsidR="009B060C" w:rsidRPr="005115EB">
        <w:rPr>
          <w:rFonts w:ascii="Times New Roman" w:hAnsi="Times New Roman" w:cs="Times New Roman"/>
          <w:sz w:val="24"/>
          <w:szCs w:val="24"/>
        </w:rPr>
        <w:t xml:space="preserve">званий образовательных </w:t>
      </w:r>
      <w:r w:rsidRPr="005115EB">
        <w:rPr>
          <w:rFonts w:ascii="Times New Roman" w:hAnsi="Times New Roman" w:cs="Times New Roman"/>
          <w:sz w:val="24"/>
          <w:szCs w:val="24"/>
        </w:rPr>
        <w:t>элементов</w:t>
      </w:r>
      <w:r w:rsidR="00DF48C5" w:rsidRPr="005115EB">
        <w:rPr>
          <w:rFonts w:ascii="Times New Roman" w:hAnsi="Times New Roman" w:cs="Times New Roman"/>
          <w:sz w:val="24"/>
          <w:szCs w:val="24"/>
        </w:rPr>
        <w:t>,</w:t>
      </w:r>
      <w:r w:rsidR="00CB7321" w:rsidRPr="005115EB">
        <w:rPr>
          <w:rFonts w:ascii="Times New Roman" w:hAnsi="Times New Roman" w:cs="Times New Roman"/>
          <w:sz w:val="24"/>
          <w:szCs w:val="24"/>
        </w:rPr>
        <w:t xml:space="preserve"> рекомендуемых</w:t>
      </w:r>
      <w:r w:rsidR="00DF48C5" w:rsidRPr="005115EB">
        <w:rPr>
          <w:rFonts w:ascii="Times New Roman" w:hAnsi="Times New Roman" w:cs="Times New Roman"/>
          <w:sz w:val="24"/>
          <w:szCs w:val="24"/>
        </w:rPr>
        <w:t xml:space="preserve"> для разработки</w:t>
      </w:r>
      <w:r w:rsidRPr="005115EB">
        <w:rPr>
          <w:rFonts w:ascii="Times New Roman" w:hAnsi="Times New Roman" w:cs="Times New Roman"/>
          <w:sz w:val="24"/>
          <w:szCs w:val="24"/>
        </w:rPr>
        <w:t>;</w:t>
      </w:r>
    </w:p>
    <w:p w14:paraId="6423981D" w14:textId="2BEDEA48" w:rsidR="00B34669" w:rsidRPr="00283E0C" w:rsidRDefault="00B34669" w:rsidP="00CB7321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 xml:space="preserve">Указывает </w:t>
      </w:r>
      <w:r w:rsidR="00471B80" w:rsidRPr="005115EB">
        <w:rPr>
          <w:rFonts w:ascii="Times New Roman" w:hAnsi="Times New Roman" w:cs="Times New Roman"/>
          <w:sz w:val="24"/>
          <w:szCs w:val="24"/>
        </w:rPr>
        <w:t>Организацию</w:t>
      </w:r>
      <w:r w:rsidRPr="005115EB">
        <w:rPr>
          <w:rFonts w:ascii="Times New Roman" w:hAnsi="Times New Roman" w:cs="Times New Roman"/>
          <w:sz w:val="24"/>
          <w:szCs w:val="24"/>
        </w:rPr>
        <w:t xml:space="preserve"> в качестве «Ответственной организации</w:t>
      </w:r>
      <w:r w:rsidRPr="00283E0C">
        <w:rPr>
          <w:rFonts w:ascii="Times New Roman" w:hAnsi="Times New Roman" w:cs="Times New Roman"/>
          <w:sz w:val="24"/>
          <w:szCs w:val="24"/>
        </w:rPr>
        <w:t xml:space="preserve">» при </w:t>
      </w:r>
      <w:r w:rsidR="009B060C" w:rsidRPr="00283E0C">
        <w:rPr>
          <w:rFonts w:ascii="Times New Roman" w:hAnsi="Times New Roman" w:cs="Times New Roman"/>
          <w:sz w:val="24"/>
          <w:szCs w:val="24"/>
        </w:rPr>
        <w:t>размещении</w:t>
      </w:r>
      <w:r w:rsidRPr="00283E0C">
        <w:rPr>
          <w:rFonts w:ascii="Times New Roman" w:hAnsi="Times New Roman" w:cs="Times New Roman"/>
          <w:sz w:val="24"/>
          <w:szCs w:val="24"/>
        </w:rPr>
        <w:t xml:space="preserve"> на Портале образовательного элемента</w:t>
      </w:r>
      <w:r w:rsidR="00471B80" w:rsidRPr="00283E0C">
        <w:rPr>
          <w:rFonts w:ascii="Times New Roman" w:hAnsi="Times New Roman" w:cs="Times New Roman"/>
          <w:sz w:val="24"/>
          <w:szCs w:val="24"/>
        </w:rPr>
        <w:t xml:space="preserve">, </w:t>
      </w:r>
      <w:r w:rsidRPr="00283E0C">
        <w:rPr>
          <w:rFonts w:ascii="Times New Roman" w:hAnsi="Times New Roman" w:cs="Times New Roman"/>
          <w:sz w:val="24"/>
          <w:szCs w:val="24"/>
        </w:rPr>
        <w:t xml:space="preserve">разработанного </w:t>
      </w:r>
      <w:r w:rsidR="009B060C" w:rsidRPr="00283E0C">
        <w:rPr>
          <w:rFonts w:ascii="Times New Roman" w:hAnsi="Times New Roman" w:cs="Times New Roman"/>
          <w:sz w:val="24"/>
          <w:szCs w:val="24"/>
        </w:rPr>
        <w:t>по</w:t>
      </w:r>
      <w:r w:rsidRPr="00283E0C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9B060C" w:rsidRPr="00283E0C">
        <w:rPr>
          <w:rFonts w:ascii="Times New Roman" w:hAnsi="Times New Roman" w:cs="Times New Roman"/>
          <w:sz w:val="24"/>
          <w:szCs w:val="24"/>
        </w:rPr>
        <w:t>и</w:t>
      </w:r>
      <w:r w:rsidRPr="00283E0C">
        <w:rPr>
          <w:rFonts w:ascii="Times New Roman" w:hAnsi="Times New Roman" w:cs="Times New Roman"/>
          <w:sz w:val="24"/>
          <w:szCs w:val="24"/>
        </w:rPr>
        <w:t xml:space="preserve"> </w:t>
      </w:r>
      <w:r w:rsidR="00471B80" w:rsidRPr="00283E0C">
        <w:rPr>
          <w:rFonts w:ascii="Times New Roman" w:hAnsi="Times New Roman" w:cs="Times New Roman"/>
          <w:sz w:val="24"/>
          <w:szCs w:val="24"/>
        </w:rPr>
        <w:t>Организации</w:t>
      </w:r>
      <w:r w:rsidRPr="00283E0C">
        <w:rPr>
          <w:rFonts w:ascii="Times New Roman" w:hAnsi="Times New Roman" w:cs="Times New Roman"/>
          <w:sz w:val="24"/>
          <w:szCs w:val="24"/>
        </w:rPr>
        <w:t xml:space="preserve"> </w:t>
      </w:r>
      <w:r w:rsidR="009B060C" w:rsidRPr="00283E0C">
        <w:rPr>
          <w:rFonts w:ascii="Times New Roman" w:hAnsi="Times New Roman" w:cs="Times New Roman"/>
          <w:sz w:val="24"/>
          <w:szCs w:val="24"/>
        </w:rPr>
        <w:t>с предоставлением рецензии Организации на учебные материалы</w:t>
      </w:r>
      <w:r w:rsidRPr="00283E0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1E06A6" w14:textId="42984AAA" w:rsidR="007D2F50" w:rsidRPr="00283E0C" w:rsidRDefault="006D0F77" w:rsidP="00CB7321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Предоставляет </w:t>
      </w:r>
      <w:r w:rsidR="00DF48C5" w:rsidRPr="00283E0C"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="009B060C" w:rsidRPr="00283E0C">
        <w:rPr>
          <w:rFonts w:ascii="Times New Roman" w:hAnsi="Times New Roman" w:cs="Times New Roman"/>
          <w:sz w:val="24"/>
          <w:szCs w:val="24"/>
        </w:rPr>
        <w:t>Организации</w:t>
      </w:r>
      <w:r w:rsidRPr="00283E0C">
        <w:rPr>
          <w:rFonts w:ascii="Times New Roman" w:hAnsi="Times New Roman" w:cs="Times New Roman"/>
          <w:sz w:val="24"/>
          <w:szCs w:val="24"/>
        </w:rPr>
        <w:t xml:space="preserve"> полученную с использованием Портала</w:t>
      </w:r>
      <w:r w:rsidR="00DF48C5" w:rsidRPr="00DF48C5">
        <w:rPr>
          <w:rFonts w:ascii="Times New Roman" w:hAnsi="Times New Roman" w:cs="Times New Roman"/>
          <w:sz w:val="24"/>
          <w:szCs w:val="24"/>
        </w:rPr>
        <w:t xml:space="preserve"> </w:t>
      </w:r>
      <w:r w:rsidR="00DF48C5">
        <w:rPr>
          <w:rFonts w:ascii="Times New Roman" w:hAnsi="Times New Roman" w:cs="Times New Roman"/>
          <w:sz w:val="24"/>
          <w:szCs w:val="24"/>
        </w:rPr>
        <w:t>информацию</w:t>
      </w:r>
      <w:r w:rsidRPr="00283E0C">
        <w:rPr>
          <w:rFonts w:ascii="Times New Roman" w:hAnsi="Times New Roman" w:cs="Times New Roman"/>
          <w:sz w:val="24"/>
          <w:szCs w:val="24"/>
        </w:rPr>
        <w:t xml:space="preserve"> </w:t>
      </w:r>
      <w:r w:rsidR="00BF012C" w:rsidRPr="00283E0C">
        <w:rPr>
          <w:rFonts w:ascii="Times New Roman" w:hAnsi="Times New Roman" w:cs="Times New Roman"/>
          <w:sz w:val="24"/>
          <w:szCs w:val="24"/>
        </w:rPr>
        <w:t xml:space="preserve">о </w:t>
      </w:r>
      <w:r w:rsidR="009B060C" w:rsidRPr="00283E0C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BF012C" w:rsidRPr="00283E0C">
        <w:rPr>
          <w:rFonts w:ascii="Times New Roman" w:hAnsi="Times New Roman" w:cs="Times New Roman"/>
          <w:sz w:val="24"/>
          <w:szCs w:val="24"/>
        </w:rPr>
        <w:t>технической экспертиз</w:t>
      </w:r>
      <w:r w:rsidR="009B060C" w:rsidRPr="00283E0C">
        <w:rPr>
          <w:rFonts w:ascii="Times New Roman" w:hAnsi="Times New Roman" w:cs="Times New Roman"/>
          <w:sz w:val="24"/>
          <w:szCs w:val="24"/>
        </w:rPr>
        <w:t>ы</w:t>
      </w:r>
      <w:r w:rsidR="00BF012C" w:rsidRPr="00283E0C">
        <w:rPr>
          <w:rFonts w:ascii="Times New Roman" w:hAnsi="Times New Roman" w:cs="Times New Roman"/>
          <w:sz w:val="24"/>
          <w:szCs w:val="24"/>
        </w:rPr>
        <w:t xml:space="preserve"> и </w:t>
      </w:r>
      <w:r w:rsidRPr="00283E0C">
        <w:rPr>
          <w:rFonts w:ascii="Times New Roman" w:hAnsi="Times New Roman" w:cs="Times New Roman"/>
          <w:sz w:val="24"/>
          <w:szCs w:val="24"/>
        </w:rPr>
        <w:t xml:space="preserve">об освоении специалистами здравоохранения </w:t>
      </w:r>
      <w:r w:rsidR="00B34669" w:rsidRPr="00283E0C">
        <w:rPr>
          <w:rFonts w:ascii="Times New Roman" w:hAnsi="Times New Roman" w:cs="Times New Roman"/>
          <w:sz w:val="24"/>
          <w:szCs w:val="24"/>
        </w:rPr>
        <w:t xml:space="preserve">тех </w:t>
      </w:r>
      <w:r w:rsidRPr="00283E0C">
        <w:rPr>
          <w:rFonts w:ascii="Times New Roman" w:hAnsi="Times New Roman" w:cs="Times New Roman"/>
          <w:sz w:val="24"/>
          <w:szCs w:val="24"/>
        </w:rPr>
        <w:t>образовательных элементов</w:t>
      </w:r>
      <w:r w:rsidR="004C1AAD" w:rsidRPr="00283E0C">
        <w:rPr>
          <w:rFonts w:ascii="Times New Roman" w:hAnsi="Times New Roman" w:cs="Times New Roman"/>
          <w:sz w:val="24"/>
          <w:szCs w:val="24"/>
        </w:rPr>
        <w:t xml:space="preserve">, в </w:t>
      </w:r>
      <w:r w:rsidR="00B34669" w:rsidRPr="00283E0C">
        <w:rPr>
          <w:rFonts w:ascii="Times New Roman" w:hAnsi="Times New Roman" w:cs="Times New Roman"/>
          <w:sz w:val="24"/>
          <w:szCs w:val="24"/>
        </w:rPr>
        <w:t>отношении которых он</w:t>
      </w:r>
      <w:r w:rsidR="00DF48C5">
        <w:rPr>
          <w:rFonts w:ascii="Times New Roman" w:hAnsi="Times New Roman" w:cs="Times New Roman"/>
          <w:sz w:val="24"/>
          <w:szCs w:val="24"/>
        </w:rPr>
        <w:t>а</w:t>
      </w:r>
      <w:r w:rsidR="00B34669" w:rsidRPr="00283E0C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DF48C5">
        <w:rPr>
          <w:rFonts w:ascii="Times New Roman" w:hAnsi="Times New Roman" w:cs="Times New Roman"/>
          <w:sz w:val="24"/>
          <w:szCs w:val="24"/>
        </w:rPr>
        <w:t>а</w:t>
      </w:r>
      <w:r w:rsidR="00B34669" w:rsidRPr="00283E0C">
        <w:rPr>
          <w:rFonts w:ascii="Times New Roman" w:hAnsi="Times New Roman" w:cs="Times New Roman"/>
          <w:sz w:val="24"/>
          <w:szCs w:val="24"/>
        </w:rPr>
        <w:t xml:space="preserve"> </w:t>
      </w:r>
      <w:r w:rsidR="009B060C" w:rsidRPr="00283E0C">
        <w:rPr>
          <w:rFonts w:ascii="Times New Roman" w:hAnsi="Times New Roman" w:cs="Times New Roman"/>
          <w:sz w:val="24"/>
          <w:szCs w:val="24"/>
        </w:rPr>
        <w:t>в качестве</w:t>
      </w:r>
      <w:r w:rsidR="00B34669" w:rsidRPr="00283E0C">
        <w:rPr>
          <w:rFonts w:ascii="Times New Roman" w:hAnsi="Times New Roman" w:cs="Times New Roman"/>
          <w:sz w:val="24"/>
          <w:szCs w:val="24"/>
        </w:rPr>
        <w:t xml:space="preserve"> «Ответственн</w:t>
      </w:r>
      <w:r w:rsidR="009B060C" w:rsidRPr="00283E0C">
        <w:rPr>
          <w:rFonts w:ascii="Times New Roman" w:hAnsi="Times New Roman" w:cs="Times New Roman"/>
          <w:sz w:val="24"/>
          <w:szCs w:val="24"/>
        </w:rPr>
        <w:t>ой</w:t>
      </w:r>
      <w:r w:rsidR="00B34669" w:rsidRPr="00283E0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B060C" w:rsidRPr="00283E0C">
        <w:rPr>
          <w:rFonts w:ascii="Times New Roman" w:hAnsi="Times New Roman" w:cs="Times New Roman"/>
          <w:sz w:val="24"/>
          <w:szCs w:val="24"/>
        </w:rPr>
        <w:t>и</w:t>
      </w:r>
      <w:r w:rsidR="00B34669" w:rsidRPr="00283E0C">
        <w:rPr>
          <w:rFonts w:ascii="Times New Roman" w:hAnsi="Times New Roman" w:cs="Times New Roman"/>
          <w:sz w:val="24"/>
          <w:szCs w:val="24"/>
        </w:rPr>
        <w:t>»</w:t>
      </w:r>
      <w:r w:rsidR="009B060C" w:rsidRPr="00283E0C">
        <w:rPr>
          <w:rFonts w:ascii="Times New Roman" w:hAnsi="Times New Roman" w:cs="Times New Roman"/>
          <w:sz w:val="24"/>
          <w:szCs w:val="24"/>
        </w:rPr>
        <w:t>;</w:t>
      </w:r>
    </w:p>
    <w:p w14:paraId="7948206A" w14:textId="201B77A3" w:rsidR="002B1FD1" w:rsidRDefault="002B1FD1" w:rsidP="00DF48C5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 xml:space="preserve">Уведомляет Организацию о проблемах содержательного или технического характера, возникающих при </w:t>
      </w:r>
      <w:r w:rsidR="00DF48C5">
        <w:rPr>
          <w:rFonts w:ascii="Times New Roman" w:hAnsi="Times New Roman" w:cs="Times New Roman"/>
          <w:sz w:val="24"/>
          <w:szCs w:val="24"/>
        </w:rPr>
        <w:t>процедурах оценки качества</w:t>
      </w:r>
      <w:r w:rsidRPr="00283E0C">
        <w:rPr>
          <w:rFonts w:ascii="Times New Roman" w:hAnsi="Times New Roman" w:cs="Times New Roman"/>
          <w:sz w:val="24"/>
          <w:szCs w:val="24"/>
        </w:rPr>
        <w:t xml:space="preserve"> или при </w:t>
      </w:r>
      <w:r w:rsidR="00DF48C5">
        <w:rPr>
          <w:rFonts w:ascii="Times New Roman" w:hAnsi="Times New Roman" w:cs="Times New Roman"/>
          <w:sz w:val="24"/>
          <w:szCs w:val="24"/>
        </w:rPr>
        <w:t>освоении тех</w:t>
      </w:r>
      <w:r w:rsidRPr="00283E0C">
        <w:rPr>
          <w:rFonts w:ascii="Times New Roman" w:hAnsi="Times New Roman" w:cs="Times New Roman"/>
          <w:sz w:val="24"/>
          <w:szCs w:val="24"/>
        </w:rPr>
        <w:t xml:space="preserve"> образовательных элементов</w:t>
      </w:r>
      <w:r w:rsidR="00DF48C5">
        <w:rPr>
          <w:rFonts w:ascii="Times New Roman" w:hAnsi="Times New Roman" w:cs="Times New Roman"/>
          <w:sz w:val="24"/>
          <w:szCs w:val="24"/>
        </w:rPr>
        <w:t>,</w:t>
      </w:r>
      <w:r w:rsidR="00DF48C5" w:rsidRPr="00DF48C5">
        <w:t xml:space="preserve"> </w:t>
      </w:r>
      <w:r w:rsidR="00DF48C5" w:rsidRPr="00DF48C5">
        <w:rPr>
          <w:rFonts w:ascii="Times New Roman" w:hAnsi="Times New Roman" w:cs="Times New Roman"/>
          <w:sz w:val="24"/>
          <w:szCs w:val="24"/>
        </w:rPr>
        <w:t>в отношении которых она указана в качес</w:t>
      </w:r>
      <w:r w:rsidR="006E6D93">
        <w:rPr>
          <w:rFonts w:ascii="Times New Roman" w:hAnsi="Times New Roman" w:cs="Times New Roman"/>
          <w:sz w:val="24"/>
          <w:szCs w:val="24"/>
        </w:rPr>
        <w:t>тве «Ответственной организации»;</w:t>
      </w:r>
    </w:p>
    <w:p w14:paraId="58C975D7" w14:textId="061ABC11" w:rsidR="006E6D93" w:rsidRPr="00283E0C" w:rsidRDefault="006E6D93" w:rsidP="00DF48C5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BF7EF6">
        <w:rPr>
          <w:rFonts w:ascii="Times New Roman" w:hAnsi="Times New Roman" w:cs="Times New Roman"/>
          <w:color w:val="000000" w:themeColor="text1"/>
          <w:sz w:val="26"/>
          <w:szCs w:val="26"/>
        </w:rPr>
        <w:t>меет право опубликовать на официальном сайте</w:t>
      </w:r>
      <w:r w:rsidRPr="00BF7E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Центра непрерывного медицинского и фармацевтического образования htpp://сentrnmo.ru/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и/или </w:t>
      </w:r>
      <w:r w:rsidRPr="00BF7EF6">
        <w:rPr>
          <w:rFonts w:ascii="Times New Roman" w:hAnsi="Times New Roman" w:cs="Times New Roman"/>
          <w:color w:val="000000" w:themeColor="text1"/>
          <w:sz w:val="26"/>
          <w:szCs w:val="26"/>
        </w:rPr>
        <w:t>на Портале информацию о сотрудничестве с Организацией, не являющуюся конфиденциальной информацией.</w:t>
      </w:r>
    </w:p>
    <w:p w14:paraId="5E70F873" w14:textId="1C7B05F5" w:rsidR="00367323" w:rsidRPr="00283E0C" w:rsidRDefault="009B060C" w:rsidP="009B060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Организация</w:t>
      </w:r>
      <w:r w:rsidR="00197479" w:rsidRPr="00283E0C">
        <w:rPr>
          <w:rFonts w:ascii="Times New Roman" w:hAnsi="Times New Roman" w:cs="Times New Roman"/>
          <w:sz w:val="24"/>
          <w:szCs w:val="24"/>
        </w:rPr>
        <w:t xml:space="preserve"> в рамках настоящего Соглашения</w:t>
      </w:r>
      <w:r w:rsidR="006044CD" w:rsidRPr="00283E0C">
        <w:rPr>
          <w:rFonts w:ascii="Times New Roman" w:hAnsi="Times New Roman" w:cs="Times New Roman"/>
          <w:sz w:val="24"/>
          <w:szCs w:val="24"/>
        </w:rPr>
        <w:t>:</w:t>
      </w:r>
    </w:p>
    <w:p w14:paraId="54788049" w14:textId="4C84EB2A" w:rsidR="00197479" w:rsidRPr="00283E0C" w:rsidRDefault="00197479" w:rsidP="0019747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Обеспечивает информирование специалистов здравоохранения о системе  непрерывного образования и возможностях Портала</w:t>
      </w:r>
      <w:r w:rsidR="002C1C2E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17F61B46" w14:textId="697EFF6F" w:rsidR="004C1AAD" w:rsidRPr="005115EB" w:rsidRDefault="004C1AAD" w:rsidP="0019747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>В соответствии с переч</w:t>
      </w:r>
      <w:r w:rsidR="00774A7E" w:rsidRPr="005115EB">
        <w:rPr>
          <w:rFonts w:ascii="Times New Roman" w:hAnsi="Times New Roman" w:cs="Times New Roman"/>
          <w:sz w:val="24"/>
          <w:szCs w:val="24"/>
        </w:rPr>
        <w:t>нем</w:t>
      </w:r>
      <w:r w:rsidRPr="005115EB">
        <w:rPr>
          <w:rFonts w:ascii="Times New Roman" w:hAnsi="Times New Roman" w:cs="Times New Roman"/>
          <w:sz w:val="24"/>
          <w:szCs w:val="24"/>
        </w:rPr>
        <w:t xml:space="preserve"> тем</w:t>
      </w:r>
      <w:r w:rsidR="002B1FD1" w:rsidRPr="005115EB">
        <w:rPr>
          <w:rFonts w:ascii="Times New Roman" w:hAnsi="Times New Roman" w:cs="Times New Roman"/>
          <w:sz w:val="24"/>
          <w:szCs w:val="24"/>
        </w:rPr>
        <w:t>атических направлений</w:t>
      </w:r>
      <w:r w:rsidRPr="005115EB">
        <w:rPr>
          <w:rFonts w:ascii="Times New Roman" w:hAnsi="Times New Roman" w:cs="Times New Roman"/>
          <w:sz w:val="24"/>
          <w:szCs w:val="24"/>
        </w:rPr>
        <w:t xml:space="preserve"> для разработки образовательных элементов, </w:t>
      </w:r>
      <w:r w:rsidR="00F75308" w:rsidRPr="005115EB">
        <w:rPr>
          <w:rFonts w:ascii="Times New Roman" w:hAnsi="Times New Roman" w:cs="Times New Roman"/>
          <w:sz w:val="24"/>
          <w:szCs w:val="24"/>
        </w:rPr>
        <w:t>переданных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FC38C3" w:rsidRPr="005115EB">
        <w:rPr>
          <w:rFonts w:ascii="Times New Roman" w:hAnsi="Times New Roman" w:cs="Times New Roman"/>
          <w:sz w:val="24"/>
          <w:szCs w:val="24"/>
        </w:rPr>
        <w:t>Координатор</w:t>
      </w:r>
      <w:r w:rsidR="00B34669" w:rsidRPr="005115EB">
        <w:rPr>
          <w:rFonts w:ascii="Times New Roman" w:hAnsi="Times New Roman" w:cs="Times New Roman"/>
          <w:sz w:val="24"/>
          <w:szCs w:val="24"/>
        </w:rPr>
        <w:t>ом</w:t>
      </w:r>
      <w:r w:rsidR="00F75308" w:rsidRPr="005115EB">
        <w:rPr>
          <w:rFonts w:ascii="Times New Roman" w:hAnsi="Times New Roman" w:cs="Times New Roman"/>
          <w:sz w:val="24"/>
          <w:szCs w:val="24"/>
        </w:rPr>
        <w:t>,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формирует и направляет </w:t>
      </w:r>
      <w:r w:rsidR="00FC38C3" w:rsidRPr="005115EB">
        <w:rPr>
          <w:rFonts w:ascii="Times New Roman" w:hAnsi="Times New Roman" w:cs="Times New Roman"/>
          <w:sz w:val="24"/>
          <w:szCs w:val="24"/>
        </w:rPr>
        <w:t>Координатор</w:t>
      </w:r>
      <w:r w:rsidR="00774A7E" w:rsidRPr="005115EB">
        <w:rPr>
          <w:rFonts w:ascii="Times New Roman" w:hAnsi="Times New Roman" w:cs="Times New Roman"/>
          <w:sz w:val="24"/>
          <w:szCs w:val="24"/>
        </w:rPr>
        <w:t>у перечень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774A7E" w:rsidRPr="005115EB">
        <w:rPr>
          <w:rFonts w:ascii="Times New Roman" w:hAnsi="Times New Roman" w:cs="Times New Roman"/>
          <w:sz w:val="24"/>
          <w:szCs w:val="24"/>
        </w:rPr>
        <w:t>й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и краткое описание образовательных элементов, 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рекомендованных для разработки </w:t>
      </w:r>
      <w:r w:rsidR="002B1FD1" w:rsidRPr="005115EB">
        <w:rPr>
          <w:rFonts w:ascii="Times New Roman" w:hAnsi="Times New Roman" w:cs="Times New Roman"/>
          <w:sz w:val="24"/>
          <w:szCs w:val="24"/>
        </w:rPr>
        <w:t>Организацией</w:t>
      </w:r>
      <w:r w:rsidR="00F75308" w:rsidRPr="005115EB">
        <w:rPr>
          <w:rFonts w:ascii="Times New Roman" w:hAnsi="Times New Roman" w:cs="Times New Roman"/>
          <w:sz w:val="24"/>
          <w:szCs w:val="24"/>
        </w:rPr>
        <w:t>,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 с указанием возможных авторов/разработчиков из числа сотрудников </w:t>
      </w:r>
      <w:r w:rsidR="002B1FD1" w:rsidRPr="005115EB">
        <w:rPr>
          <w:rFonts w:ascii="Times New Roman" w:hAnsi="Times New Roman" w:cs="Times New Roman"/>
          <w:sz w:val="24"/>
          <w:szCs w:val="24"/>
        </w:rPr>
        <w:t>Организации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 или других организаций, </w:t>
      </w:r>
      <w:r w:rsidR="00F75308" w:rsidRPr="005115EB">
        <w:rPr>
          <w:rFonts w:ascii="Times New Roman" w:hAnsi="Times New Roman" w:cs="Times New Roman"/>
          <w:sz w:val="24"/>
          <w:szCs w:val="24"/>
        </w:rPr>
        <w:t xml:space="preserve">рецензирование </w:t>
      </w:r>
      <w:r w:rsidR="00B34669" w:rsidRPr="005115EB">
        <w:rPr>
          <w:rFonts w:ascii="Times New Roman" w:hAnsi="Times New Roman" w:cs="Times New Roman"/>
          <w:sz w:val="24"/>
          <w:szCs w:val="24"/>
        </w:rPr>
        <w:t>учебны</w:t>
      </w:r>
      <w:r w:rsidR="00F75308" w:rsidRPr="005115EB">
        <w:rPr>
          <w:rFonts w:ascii="Times New Roman" w:hAnsi="Times New Roman" w:cs="Times New Roman"/>
          <w:sz w:val="24"/>
          <w:szCs w:val="24"/>
        </w:rPr>
        <w:t>х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F75308" w:rsidRPr="005115EB">
        <w:rPr>
          <w:rFonts w:ascii="Times New Roman" w:hAnsi="Times New Roman" w:cs="Times New Roman"/>
          <w:sz w:val="24"/>
          <w:szCs w:val="24"/>
        </w:rPr>
        <w:t>ов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которых мо</w:t>
      </w:r>
      <w:r w:rsidR="00F75308" w:rsidRPr="005115EB">
        <w:rPr>
          <w:rFonts w:ascii="Times New Roman" w:hAnsi="Times New Roman" w:cs="Times New Roman"/>
          <w:sz w:val="24"/>
          <w:szCs w:val="24"/>
        </w:rPr>
        <w:t>жет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быть</w:t>
      </w:r>
      <w:r w:rsidR="00F75308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1B6751" w:rsidRPr="005115EB">
        <w:rPr>
          <w:rFonts w:ascii="Times New Roman" w:hAnsi="Times New Roman" w:cs="Times New Roman"/>
          <w:sz w:val="24"/>
          <w:szCs w:val="24"/>
        </w:rPr>
        <w:t>обеспече</w:t>
      </w:r>
      <w:r w:rsidR="00F75308" w:rsidRPr="005115EB">
        <w:rPr>
          <w:rFonts w:ascii="Times New Roman" w:hAnsi="Times New Roman" w:cs="Times New Roman"/>
          <w:sz w:val="24"/>
          <w:szCs w:val="24"/>
        </w:rPr>
        <w:t>но</w:t>
      </w:r>
      <w:r w:rsidR="00B34669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2B1FD1" w:rsidRPr="005115EB">
        <w:rPr>
          <w:rFonts w:ascii="Times New Roman" w:hAnsi="Times New Roman" w:cs="Times New Roman"/>
          <w:sz w:val="24"/>
          <w:szCs w:val="24"/>
        </w:rPr>
        <w:t>Организацией</w:t>
      </w:r>
      <w:r w:rsidR="00DA32C5" w:rsidRPr="005115EB">
        <w:rPr>
          <w:rFonts w:ascii="Times New Roman" w:hAnsi="Times New Roman" w:cs="Times New Roman"/>
          <w:sz w:val="24"/>
          <w:szCs w:val="24"/>
        </w:rPr>
        <w:t>;</w:t>
      </w:r>
    </w:p>
    <w:p w14:paraId="741B553D" w14:textId="12A1E9D5" w:rsidR="005273B0" w:rsidRPr="005115EB" w:rsidRDefault="002B1FD1" w:rsidP="0019747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>Обеспечивает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 рецензирование учебных материалов образовательных элементов, разработанных в соответствии с</w:t>
      </w:r>
      <w:r w:rsidR="009441ED" w:rsidRPr="005115EB">
        <w:rPr>
          <w:rFonts w:ascii="Times New Roman" w:hAnsi="Times New Roman" w:cs="Times New Roman"/>
          <w:sz w:val="24"/>
          <w:szCs w:val="24"/>
        </w:rPr>
        <w:t>о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2C1C2E" w:rsidRPr="005115EB">
        <w:rPr>
          <w:rFonts w:ascii="Times New Roman" w:hAnsi="Times New Roman" w:cs="Times New Roman"/>
          <w:sz w:val="24"/>
          <w:szCs w:val="24"/>
        </w:rPr>
        <w:t>с</w:t>
      </w:r>
      <w:r w:rsidR="00774A7E" w:rsidRPr="005115EB">
        <w:rPr>
          <w:rFonts w:ascii="Times New Roman" w:hAnsi="Times New Roman" w:cs="Times New Roman"/>
          <w:sz w:val="24"/>
          <w:szCs w:val="24"/>
        </w:rPr>
        <w:t>формир</w:t>
      </w:r>
      <w:r w:rsidR="002C1C2E" w:rsidRPr="005115EB">
        <w:rPr>
          <w:rFonts w:ascii="Times New Roman" w:hAnsi="Times New Roman" w:cs="Times New Roman"/>
          <w:sz w:val="24"/>
          <w:szCs w:val="24"/>
        </w:rPr>
        <w:t>ованным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Pr="005115EB">
        <w:rPr>
          <w:rFonts w:ascii="Times New Roman" w:hAnsi="Times New Roman" w:cs="Times New Roman"/>
          <w:sz w:val="24"/>
          <w:szCs w:val="24"/>
        </w:rPr>
        <w:t>Организацией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 перечнем из п.2.2.</w:t>
      </w:r>
      <w:r w:rsidR="00DE54A4">
        <w:rPr>
          <w:rFonts w:ascii="Times New Roman" w:hAnsi="Times New Roman" w:cs="Times New Roman"/>
          <w:sz w:val="24"/>
          <w:szCs w:val="24"/>
        </w:rPr>
        <w:t>2</w:t>
      </w:r>
      <w:r w:rsidRPr="005115EB">
        <w:rPr>
          <w:rFonts w:ascii="Times New Roman" w:hAnsi="Times New Roman" w:cs="Times New Roman"/>
          <w:sz w:val="24"/>
          <w:szCs w:val="24"/>
        </w:rPr>
        <w:t>.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 в срок не позже 30 календарных дней после </w:t>
      </w:r>
      <w:r w:rsidRPr="005115EB">
        <w:rPr>
          <w:rFonts w:ascii="Times New Roman" w:hAnsi="Times New Roman" w:cs="Times New Roman"/>
          <w:sz w:val="24"/>
          <w:szCs w:val="24"/>
        </w:rPr>
        <w:t xml:space="preserve">их </w:t>
      </w:r>
      <w:r w:rsidR="00774A7E" w:rsidRPr="005115EB">
        <w:rPr>
          <w:rFonts w:ascii="Times New Roman" w:hAnsi="Times New Roman" w:cs="Times New Roman"/>
          <w:sz w:val="24"/>
          <w:szCs w:val="24"/>
        </w:rPr>
        <w:t xml:space="preserve">получения; </w:t>
      </w:r>
    </w:p>
    <w:p w14:paraId="4354B9A2" w14:textId="762631D8" w:rsidR="004B48C2" w:rsidRPr="005115EB" w:rsidRDefault="004B48C2" w:rsidP="0019747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>Обеспечивает контроль актуальности учебного матер</w:t>
      </w:r>
      <w:r w:rsidR="002B1FD1" w:rsidRPr="005115EB">
        <w:rPr>
          <w:rFonts w:ascii="Times New Roman" w:hAnsi="Times New Roman" w:cs="Times New Roman"/>
          <w:sz w:val="24"/>
          <w:szCs w:val="24"/>
        </w:rPr>
        <w:t xml:space="preserve">иала образовательных элементов, </w:t>
      </w:r>
      <w:r w:rsidRPr="005115EB">
        <w:rPr>
          <w:rFonts w:ascii="Times New Roman" w:hAnsi="Times New Roman" w:cs="Times New Roman"/>
          <w:sz w:val="24"/>
          <w:szCs w:val="24"/>
        </w:rPr>
        <w:t xml:space="preserve">в отношении которых </w:t>
      </w:r>
      <w:r w:rsidR="002C1C2E" w:rsidRPr="005115EB">
        <w:rPr>
          <w:rFonts w:ascii="Times New Roman" w:hAnsi="Times New Roman" w:cs="Times New Roman"/>
          <w:sz w:val="24"/>
          <w:szCs w:val="24"/>
        </w:rPr>
        <w:t xml:space="preserve">она </w:t>
      </w:r>
      <w:r w:rsidRPr="005115EB">
        <w:rPr>
          <w:rFonts w:ascii="Times New Roman" w:hAnsi="Times New Roman" w:cs="Times New Roman"/>
          <w:sz w:val="24"/>
          <w:szCs w:val="24"/>
        </w:rPr>
        <w:t>указан</w:t>
      </w:r>
      <w:r w:rsidR="001B6751" w:rsidRPr="005115EB">
        <w:rPr>
          <w:rFonts w:ascii="Times New Roman" w:hAnsi="Times New Roman" w:cs="Times New Roman"/>
          <w:sz w:val="24"/>
          <w:szCs w:val="24"/>
        </w:rPr>
        <w:t>а</w:t>
      </w:r>
      <w:r w:rsidRPr="005115EB">
        <w:rPr>
          <w:rFonts w:ascii="Times New Roman" w:hAnsi="Times New Roman" w:cs="Times New Roman"/>
          <w:sz w:val="24"/>
          <w:szCs w:val="24"/>
        </w:rPr>
        <w:t xml:space="preserve"> в качестве «Ответственной организации», в период </w:t>
      </w:r>
      <w:r w:rsidR="002B1FD1" w:rsidRPr="005115EB">
        <w:rPr>
          <w:rFonts w:ascii="Times New Roman" w:hAnsi="Times New Roman" w:cs="Times New Roman"/>
          <w:sz w:val="24"/>
          <w:szCs w:val="24"/>
        </w:rPr>
        <w:t>открытого доступа к</w:t>
      </w:r>
      <w:r w:rsidRPr="005115EB">
        <w:rPr>
          <w:rFonts w:ascii="Times New Roman" w:hAnsi="Times New Roman" w:cs="Times New Roman"/>
          <w:sz w:val="24"/>
          <w:szCs w:val="24"/>
        </w:rPr>
        <w:t xml:space="preserve"> </w:t>
      </w:r>
      <w:r w:rsidR="002B1FD1" w:rsidRPr="005115EB">
        <w:rPr>
          <w:rFonts w:ascii="Times New Roman" w:hAnsi="Times New Roman" w:cs="Times New Roman"/>
          <w:sz w:val="24"/>
          <w:szCs w:val="24"/>
        </w:rPr>
        <w:t>образовательному элементу</w:t>
      </w:r>
      <w:r w:rsidRPr="005115EB">
        <w:rPr>
          <w:rFonts w:ascii="Times New Roman" w:hAnsi="Times New Roman" w:cs="Times New Roman"/>
          <w:sz w:val="24"/>
          <w:szCs w:val="24"/>
        </w:rPr>
        <w:t xml:space="preserve"> путем информирования </w:t>
      </w:r>
      <w:r w:rsidR="00FC38C3" w:rsidRPr="005115EB">
        <w:rPr>
          <w:rFonts w:ascii="Times New Roman" w:hAnsi="Times New Roman" w:cs="Times New Roman"/>
          <w:sz w:val="24"/>
          <w:szCs w:val="24"/>
        </w:rPr>
        <w:t>Координатор</w:t>
      </w:r>
      <w:r w:rsidRPr="005115EB">
        <w:rPr>
          <w:rFonts w:ascii="Times New Roman" w:hAnsi="Times New Roman" w:cs="Times New Roman"/>
          <w:sz w:val="24"/>
          <w:szCs w:val="24"/>
        </w:rPr>
        <w:t>а о необходимости актуализации/закрытия настоящего образовательного элемента;</w:t>
      </w:r>
    </w:p>
    <w:p w14:paraId="048818C4" w14:textId="149D0658" w:rsidR="004B48C2" w:rsidRPr="005115EB" w:rsidRDefault="00DF48C5" w:rsidP="00DF48C5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>В случае необходимости р</w:t>
      </w:r>
      <w:r w:rsidR="004B48C2" w:rsidRPr="005115EB">
        <w:rPr>
          <w:rFonts w:ascii="Times New Roman" w:hAnsi="Times New Roman" w:cs="Times New Roman"/>
          <w:sz w:val="24"/>
          <w:szCs w:val="24"/>
        </w:rPr>
        <w:t xml:space="preserve">екомендует авторов/разработчиков из числа сотрудников </w:t>
      </w:r>
      <w:r w:rsidR="002B1FD1" w:rsidRPr="005115EB">
        <w:rPr>
          <w:rFonts w:ascii="Times New Roman" w:hAnsi="Times New Roman" w:cs="Times New Roman"/>
          <w:sz w:val="24"/>
          <w:szCs w:val="24"/>
        </w:rPr>
        <w:t>Организации</w:t>
      </w:r>
      <w:r w:rsidR="004B48C2" w:rsidRPr="005115EB">
        <w:rPr>
          <w:rFonts w:ascii="Times New Roman" w:hAnsi="Times New Roman" w:cs="Times New Roman"/>
          <w:sz w:val="24"/>
          <w:szCs w:val="24"/>
        </w:rPr>
        <w:t xml:space="preserve"> или других организаций для актуализации образовательных элементов</w:t>
      </w:r>
      <w:r w:rsidRPr="005115EB">
        <w:rPr>
          <w:rFonts w:ascii="Times New Roman" w:hAnsi="Times New Roman" w:cs="Times New Roman"/>
          <w:sz w:val="24"/>
          <w:szCs w:val="24"/>
        </w:rPr>
        <w:t xml:space="preserve">, в отношении которых </w:t>
      </w:r>
      <w:r w:rsidR="0026548E" w:rsidRPr="005115EB">
        <w:rPr>
          <w:rFonts w:ascii="Times New Roman" w:hAnsi="Times New Roman" w:cs="Times New Roman"/>
          <w:sz w:val="24"/>
          <w:szCs w:val="24"/>
        </w:rPr>
        <w:t xml:space="preserve">она </w:t>
      </w:r>
      <w:r w:rsidRPr="005115EB">
        <w:rPr>
          <w:rFonts w:ascii="Times New Roman" w:hAnsi="Times New Roman" w:cs="Times New Roman"/>
          <w:sz w:val="24"/>
          <w:szCs w:val="24"/>
        </w:rPr>
        <w:t>указана в качестве «Ответственной организации»;</w:t>
      </w:r>
    </w:p>
    <w:p w14:paraId="64F3159B" w14:textId="07F273FD" w:rsidR="004B48C2" w:rsidRPr="00283E0C" w:rsidRDefault="00DF48C5" w:rsidP="0019747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5EB">
        <w:rPr>
          <w:rFonts w:ascii="Times New Roman" w:hAnsi="Times New Roman" w:cs="Times New Roman"/>
          <w:sz w:val="24"/>
          <w:szCs w:val="24"/>
        </w:rPr>
        <w:t>Обеспечивает</w:t>
      </w:r>
      <w:r w:rsidR="004B48C2" w:rsidRPr="005115EB">
        <w:rPr>
          <w:rFonts w:ascii="Times New Roman" w:hAnsi="Times New Roman" w:cs="Times New Roman"/>
          <w:sz w:val="24"/>
          <w:szCs w:val="24"/>
        </w:rPr>
        <w:t xml:space="preserve"> рецензирование</w:t>
      </w:r>
      <w:r w:rsidR="004B48C2" w:rsidRPr="00283E0C">
        <w:rPr>
          <w:rFonts w:ascii="Times New Roman" w:hAnsi="Times New Roman" w:cs="Times New Roman"/>
          <w:sz w:val="24"/>
          <w:szCs w:val="24"/>
        </w:rPr>
        <w:t xml:space="preserve"> учебных материалов актуализированных по его рекомендации образовательных элементов</w:t>
      </w:r>
      <w:r w:rsidR="002B1FD1" w:rsidRPr="00283E0C">
        <w:rPr>
          <w:rFonts w:ascii="Times New Roman" w:hAnsi="Times New Roman" w:cs="Times New Roman"/>
          <w:sz w:val="24"/>
          <w:szCs w:val="24"/>
        </w:rPr>
        <w:t xml:space="preserve"> в срок не более 30 календарных дней после их получения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3BBC40" w14:textId="7054C1B7" w:rsidR="00283E0C" w:rsidRPr="00283E0C" w:rsidRDefault="00283E0C" w:rsidP="0019747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Оперативно устраняет возникшие проблемы, о которых сообщил Координатор.</w:t>
      </w:r>
    </w:p>
    <w:p w14:paraId="7E987E37" w14:textId="36A9735C" w:rsidR="00283E0C" w:rsidRPr="00283E0C" w:rsidRDefault="00283E0C" w:rsidP="00283E0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Стороны:</w:t>
      </w:r>
    </w:p>
    <w:p w14:paraId="77442694" w14:textId="635C23A9" w:rsidR="00283E0C" w:rsidRPr="00283E0C" w:rsidRDefault="00283E0C" w:rsidP="00283E0C">
      <w:pPr>
        <w:pStyle w:val="a3"/>
        <w:numPr>
          <w:ilvl w:val="2"/>
          <w:numId w:val="1"/>
        </w:numPr>
        <w:ind w:left="1797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 xml:space="preserve">Совместно предпринимают </w:t>
      </w:r>
      <w:r w:rsidR="0026548E">
        <w:rPr>
          <w:rFonts w:ascii="Times New Roman" w:hAnsi="Times New Roman" w:cs="Times New Roman"/>
          <w:sz w:val="24"/>
          <w:szCs w:val="24"/>
        </w:rPr>
        <w:t>меры</w:t>
      </w:r>
      <w:r w:rsidRPr="00283E0C">
        <w:rPr>
          <w:rFonts w:ascii="Times New Roman" w:hAnsi="Times New Roman" w:cs="Times New Roman"/>
          <w:sz w:val="24"/>
          <w:szCs w:val="24"/>
        </w:rPr>
        <w:t xml:space="preserve"> по повышению качества непрерывного образования</w:t>
      </w:r>
      <w:r w:rsidR="002C1C2E">
        <w:rPr>
          <w:rFonts w:ascii="Times New Roman" w:hAnsi="Times New Roman" w:cs="Times New Roman"/>
          <w:sz w:val="24"/>
          <w:szCs w:val="24"/>
        </w:rPr>
        <w:t xml:space="preserve"> специалистов здравоохранения, а также повышению эффективности работы Портала;</w:t>
      </w:r>
    </w:p>
    <w:p w14:paraId="7A407890" w14:textId="042C08A2" w:rsidR="00283E0C" w:rsidRPr="00283E0C" w:rsidRDefault="00283E0C" w:rsidP="00283E0C">
      <w:pPr>
        <w:pStyle w:val="a3"/>
        <w:numPr>
          <w:ilvl w:val="2"/>
          <w:numId w:val="1"/>
        </w:numPr>
        <w:ind w:left="1797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Осуществляют совместные действия в порядке и на условиях </w:t>
      </w:r>
      <w:r w:rsidR="00A668F3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 w:rsidR="00A668F3" w:rsidRPr="00283E0C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283E0C">
        <w:rPr>
          <w:rFonts w:ascii="Times New Roman" w:eastAsia="Times New Roman" w:hAnsi="Times New Roman" w:cs="Times New Roman"/>
          <w:sz w:val="24"/>
          <w:szCs w:val="24"/>
        </w:rPr>
        <w:t>Соглашения, а также отдельных соглашений, заключенных между Сторонами</w:t>
      </w:r>
      <w:r w:rsidR="00CA21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5E36EF" w14:textId="54B432F2" w:rsidR="00283E0C" w:rsidRPr="00283E0C" w:rsidRDefault="00283E0C" w:rsidP="00283E0C">
      <w:pPr>
        <w:pStyle w:val="a3"/>
        <w:numPr>
          <w:ilvl w:val="2"/>
          <w:numId w:val="1"/>
        </w:numPr>
        <w:ind w:left="1797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eastAsia="Times New Roman" w:hAnsi="Times New Roman" w:cs="Times New Roman"/>
          <w:sz w:val="24"/>
          <w:szCs w:val="24"/>
        </w:rPr>
        <w:t>В процессе достижения поставленных целей и реализации общих интересов обязуются строить свои взаимоотношения на основе честного и добросовестного партнерства, а также защиты интересов друг друга. </w:t>
      </w:r>
    </w:p>
    <w:p w14:paraId="376E23CD" w14:textId="3A93B1E2" w:rsidR="00283E0C" w:rsidRPr="00283E0C" w:rsidRDefault="00283E0C" w:rsidP="00283E0C">
      <w:pPr>
        <w:numPr>
          <w:ilvl w:val="2"/>
          <w:numId w:val="1"/>
        </w:numPr>
        <w:ind w:left="1797"/>
        <w:contextualSpacing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наиболее быстрого и эффективного достижения общих целей </w:t>
      </w:r>
      <w:r w:rsidR="00CA21C7">
        <w:rPr>
          <w:rFonts w:ascii="Times New Roman" w:eastAsia="Times New Roman" w:hAnsi="Times New Roman" w:cs="Times New Roman"/>
          <w:sz w:val="24"/>
          <w:szCs w:val="24"/>
        </w:rPr>
        <w:t>обмениваются</w:t>
      </w:r>
      <w:r w:rsidRPr="00283E0C">
        <w:rPr>
          <w:rFonts w:ascii="Times New Roman" w:eastAsia="Times New Roman" w:hAnsi="Times New Roman" w:cs="Times New Roman"/>
          <w:sz w:val="24"/>
          <w:szCs w:val="24"/>
        </w:rPr>
        <w:t xml:space="preserve"> имеющейся в их распоряжении информацией относительно их совместных интересов, а также провод</w:t>
      </w:r>
      <w:r w:rsidR="00CA21C7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283E0C">
        <w:rPr>
          <w:rFonts w:ascii="Times New Roman" w:eastAsia="Times New Roman" w:hAnsi="Times New Roman" w:cs="Times New Roman"/>
          <w:sz w:val="24"/>
          <w:szCs w:val="24"/>
        </w:rPr>
        <w:t xml:space="preserve"> совместные консу</w:t>
      </w:r>
      <w:r w:rsidR="00CA21C7">
        <w:rPr>
          <w:rFonts w:ascii="Times New Roman" w:eastAsia="Times New Roman" w:hAnsi="Times New Roman" w:cs="Times New Roman"/>
          <w:sz w:val="24"/>
          <w:szCs w:val="24"/>
        </w:rPr>
        <w:t>льтации в случае необходимости;</w:t>
      </w:r>
    </w:p>
    <w:p w14:paraId="1F134020" w14:textId="10172258" w:rsidR="00455E86" w:rsidRDefault="00283E0C" w:rsidP="00455E86">
      <w:pPr>
        <w:numPr>
          <w:ilvl w:val="2"/>
          <w:numId w:val="1"/>
        </w:numPr>
        <w:ind w:left="1797"/>
        <w:contextualSpacing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eastAsia="Times New Roman" w:hAnsi="Times New Roman" w:cs="Times New Roman"/>
          <w:sz w:val="24"/>
          <w:szCs w:val="24"/>
        </w:rPr>
        <w:t>Обязуются принимать все необходимые меры для сохранения конфиденциальной информации, полученной ими друг от друга в процессе осуществления сотрудничества по условиям настоящего Соглашения.</w:t>
      </w:r>
      <w:r w:rsidR="00CA21C7" w:rsidRPr="00CA21C7">
        <w:rPr>
          <w:rFonts w:ascii="Times New Roman" w:hAnsi="Times New Roman" w:cs="Times New Roman"/>
          <w:sz w:val="24"/>
          <w:szCs w:val="24"/>
        </w:rPr>
        <w:t xml:space="preserve"> </w:t>
      </w:r>
      <w:r w:rsidR="00CA21C7" w:rsidRPr="00455E86">
        <w:rPr>
          <w:rFonts w:ascii="Times New Roman" w:hAnsi="Times New Roman" w:cs="Times New Roman"/>
          <w:sz w:val="24"/>
          <w:szCs w:val="24"/>
        </w:rPr>
        <w:t xml:space="preserve">Ни одна из Сторон не вправе передавать свои права и обязанности по </w:t>
      </w:r>
      <w:r w:rsidR="00CA21C7">
        <w:rPr>
          <w:rFonts w:ascii="Times New Roman" w:hAnsi="Times New Roman" w:cs="Times New Roman"/>
          <w:sz w:val="24"/>
          <w:szCs w:val="24"/>
        </w:rPr>
        <w:t>настоящему Соглашению</w:t>
      </w:r>
      <w:r w:rsidR="00CA21C7" w:rsidRPr="00455E86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 w:rsidR="00CA21C7">
        <w:rPr>
          <w:rFonts w:ascii="Times New Roman" w:hAnsi="Times New Roman" w:cs="Times New Roman"/>
          <w:sz w:val="24"/>
          <w:szCs w:val="24"/>
        </w:rPr>
        <w:t>.</w:t>
      </w:r>
    </w:p>
    <w:p w14:paraId="1942FB3D" w14:textId="77777777" w:rsidR="00CA21C7" w:rsidRDefault="00CA21C7" w:rsidP="00CA21C7">
      <w:pPr>
        <w:ind w:left="1797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3F39C9D" w14:textId="5DDA42D6" w:rsidR="00604B25" w:rsidRPr="00604B25" w:rsidRDefault="00604B25" w:rsidP="00B91633">
      <w:pPr>
        <w:pStyle w:val="Style7"/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446"/>
          <w:tab w:val="left" w:pos="9637"/>
        </w:tabs>
        <w:spacing w:before="160" w:after="160" w:line="240" w:lineRule="auto"/>
        <w:ind w:left="714" w:hanging="357"/>
        <w:jc w:val="center"/>
      </w:pPr>
      <w:r w:rsidRPr="00604B25">
        <w:t>Финансовые взаимоотношения сторон</w:t>
      </w:r>
    </w:p>
    <w:p w14:paraId="42D0D17F" w14:textId="02F5ED5A" w:rsidR="00604B25" w:rsidRPr="00604B25" w:rsidRDefault="00604B25" w:rsidP="00604B25">
      <w:pPr>
        <w:pStyle w:val="Style7"/>
        <w:widowControl/>
        <w:numPr>
          <w:ilvl w:val="1"/>
          <w:numId w:val="1"/>
        </w:numPr>
        <w:shd w:val="clear" w:color="auto" w:fill="FFFFFF"/>
        <w:tabs>
          <w:tab w:val="left" w:pos="1418"/>
          <w:tab w:val="left" w:pos="9637"/>
        </w:tabs>
        <w:spacing w:line="240" w:lineRule="auto"/>
        <w:ind w:right="-2"/>
      </w:pPr>
      <w:r w:rsidRPr="00604B25">
        <w:rPr>
          <w:rStyle w:val="FontStyle12"/>
          <w:sz w:val="24"/>
          <w:szCs w:val="24"/>
        </w:rPr>
        <w:t>Настоящ</w:t>
      </w:r>
      <w:r w:rsidR="00D34732">
        <w:rPr>
          <w:rStyle w:val="FontStyle12"/>
          <w:sz w:val="24"/>
          <w:szCs w:val="24"/>
        </w:rPr>
        <w:t>ее</w:t>
      </w:r>
      <w:r w:rsidRPr="00604B25">
        <w:rPr>
          <w:rStyle w:val="FontStyle12"/>
          <w:sz w:val="24"/>
          <w:szCs w:val="24"/>
        </w:rPr>
        <w:t xml:space="preserve"> </w:t>
      </w:r>
      <w:r w:rsidR="00D34732">
        <w:rPr>
          <w:rStyle w:val="FontStyle12"/>
          <w:sz w:val="24"/>
          <w:szCs w:val="24"/>
        </w:rPr>
        <w:t>Соглашение</w:t>
      </w:r>
      <w:r w:rsidRPr="00604B25">
        <w:rPr>
          <w:rStyle w:val="FontStyle12"/>
          <w:sz w:val="24"/>
          <w:szCs w:val="24"/>
        </w:rPr>
        <w:t xml:space="preserve"> заключен</w:t>
      </w:r>
      <w:r w:rsidR="00D34732">
        <w:rPr>
          <w:rStyle w:val="FontStyle12"/>
          <w:sz w:val="24"/>
          <w:szCs w:val="24"/>
        </w:rPr>
        <w:t>о</w:t>
      </w:r>
      <w:r w:rsidRPr="00604B25">
        <w:rPr>
          <w:rStyle w:val="FontStyle12"/>
          <w:sz w:val="24"/>
          <w:szCs w:val="24"/>
        </w:rPr>
        <w:t xml:space="preserve"> на безвозмездной основе и не является основанием для проведения финансовых расчетов между Сторонами.</w:t>
      </w:r>
    </w:p>
    <w:p w14:paraId="6001CC80" w14:textId="72BA706F" w:rsidR="00604B25" w:rsidRDefault="00604B25" w:rsidP="00B9163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4B25">
        <w:rPr>
          <w:rFonts w:ascii="Times New Roman" w:hAnsi="Times New Roman" w:cs="Times New Roman"/>
          <w:sz w:val="24"/>
          <w:szCs w:val="24"/>
        </w:rPr>
        <w:t>Каждая из Сторон финансирует свою часть самостоятельно. При возникновении необходимости привлечения вне</w:t>
      </w:r>
      <w:r w:rsidR="00CA21C7">
        <w:rPr>
          <w:rFonts w:ascii="Times New Roman" w:hAnsi="Times New Roman" w:cs="Times New Roman"/>
          <w:sz w:val="24"/>
          <w:szCs w:val="24"/>
        </w:rPr>
        <w:t xml:space="preserve">шних источников финансирования </w:t>
      </w:r>
      <w:r w:rsidRPr="00604B25">
        <w:rPr>
          <w:rFonts w:ascii="Times New Roman" w:hAnsi="Times New Roman" w:cs="Times New Roman"/>
          <w:sz w:val="24"/>
          <w:szCs w:val="24"/>
        </w:rPr>
        <w:t xml:space="preserve">Стороны обязуются подписать отдельное соглашение, регламентирующее финансовые взаимоотношения. Стороны могут участвовать в различных совместных проектах для реализации целей </w:t>
      </w:r>
      <w:r w:rsidRPr="00610CF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34732">
        <w:rPr>
          <w:rFonts w:ascii="Times New Roman" w:hAnsi="Times New Roman" w:cs="Times New Roman"/>
          <w:sz w:val="24"/>
          <w:szCs w:val="24"/>
        </w:rPr>
        <w:t>Соглашения</w:t>
      </w:r>
      <w:r w:rsidRPr="00610CF2">
        <w:rPr>
          <w:rFonts w:ascii="Times New Roman" w:hAnsi="Times New Roman" w:cs="Times New Roman"/>
          <w:sz w:val="24"/>
          <w:szCs w:val="24"/>
        </w:rPr>
        <w:t>.</w:t>
      </w:r>
    </w:p>
    <w:p w14:paraId="1F850A86" w14:textId="77777777" w:rsidR="00CA21C7" w:rsidRPr="00610CF2" w:rsidRDefault="00CA21C7" w:rsidP="00CA21C7">
      <w:pPr>
        <w:pStyle w:val="a3"/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71C9008B" w14:textId="2A725245" w:rsidR="00610CF2" w:rsidRPr="00D34732" w:rsidRDefault="00610CF2" w:rsidP="00FD7F8C">
      <w:pPr>
        <w:pStyle w:val="a3"/>
        <w:numPr>
          <w:ilvl w:val="0"/>
          <w:numId w:val="1"/>
        </w:numPr>
        <w:shd w:val="clear" w:color="auto" w:fill="FFFFFF"/>
        <w:spacing w:before="160" w:after="16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34732">
        <w:rPr>
          <w:rFonts w:ascii="Times New Roman" w:hAnsi="Times New Roman" w:cs="Times New Roman"/>
          <w:sz w:val="24"/>
          <w:szCs w:val="24"/>
        </w:rPr>
        <w:t>Срок действия Соглашения</w:t>
      </w:r>
    </w:p>
    <w:p w14:paraId="4726B860" w14:textId="731CA97C" w:rsidR="00610CF2" w:rsidRPr="00B91633" w:rsidRDefault="00610CF2" w:rsidP="00B9163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1633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Сторонами и действует до ______________.</w:t>
      </w:r>
    </w:p>
    <w:p w14:paraId="337C19A9" w14:textId="6599A8DD" w:rsidR="00610CF2" w:rsidRDefault="00610CF2" w:rsidP="00B9163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1633">
        <w:rPr>
          <w:rFonts w:ascii="Times New Roman" w:hAnsi="Times New Roman" w:cs="Times New Roman"/>
          <w:sz w:val="24"/>
          <w:szCs w:val="24"/>
        </w:rPr>
        <w:t xml:space="preserve">Соглашение может быть досрочно расторгнуто по соглашению Сторон, а также в одностороннем порядке на основании действующего законодательства Российской Федерации. В случае расторжения Соглашения по инициативе одной из Сторон, Сторона – инициатор информирует другую Сторону не позднее, чем за три месяца до предполагаемой даты расторжения Соглашения. </w:t>
      </w:r>
    </w:p>
    <w:p w14:paraId="4DF16F8D" w14:textId="77777777" w:rsidR="00CA21C7" w:rsidRPr="00B91633" w:rsidRDefault="00CA21C7" w:rsidP="00CA21C7">
      <w:pPr>
        <w:pStyle w:val="a3"/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7FB42775" w14:textId="1F64B602" w:rsidR="00A668F3" w:rsidRPr="00EA2111" w:rsidRDefault="00D34732" w:rsidP="001E7EB0">
      <w:pPr>
        <w:pStyle w:val="a3"/>
        <w:numPr>
          <w:ilvl w:val="0"/>
          <w:numId w:val="1"/>
        </w:numPr>
        <w:spacing w:before="160" w:after="160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A2111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3339A4D6" w14:textId="21911F24" w:rsidR="00E656EC" w:rsidRPr="00E656EC" w:rsidRDefault="00E656EC" w:rsidP="00E656EC">
      <w:pPr>
        <w:pStyle w:val="a3"/>
        <w:numPr>
          <w:ilvl w:val="1"/>
          <w:numId w:val="1"/>
        </w:numPr>
        <w:shd w:val="clear" w:color="auto" w:fill="FFFFFF"/>
        <w:spacing w:before="239" w:after="23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656EC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нарушение своих обязательств по </w:t>
      </w:r>
      <w:r>
        <w:rPr>
          <w:rFonts w:ascii="Times New Roman" w:hAnsi="Times New Roman"/>
          <w:sz w:val="24"/>
          <w:szCs w:val="24"/>
        </w:rPr>
        <w:t>настоящему Соглашению</w:t>
      </w:r>
      <w:r w:rsidRPr="00E656EC">
        <w:rPr>
          <w:rFonts w:ascii="Times New Roman" w:hAnsi="Times New Roman"/>
          <w:sz w:val="24"/>
          <w:szCs w:val="24"/>
        </w:rPr>
        <w:t>.</w:t>
      </w:r>
    </w:p>
    <w:p w14:paraId="457579F6" w14:textId="330030C6" w:rsidR="00E656EC" w:rsidRPr="00E656EC" w:rsidRDefault="00E656EC" w:rsidP="00E656EC">
      <w:pPr>
        <w:pStyle w:val="a3"/>
        <w:numPr>
          <w:ilvl w:val="1"/>
          <w:numId w:val="1"/>
        </w:numPr>
        <w:shd w:val="clear" w:color="auto" w:fill="FFFFFF"/>
        <w:spacing w:before="239" w:after="239" w:line="240" w:lineRule="auto"/>
        <w:rPr>
          <w:rFonts w:ascii="Times New Roman" w:hAnsi="Times New Roman"/>
          <w:sz w:val="24"/>
          <w:szCs w:val="24"/>
        </w:rPr>
      </w:pPr>
      <w:r w:rsidRPr="00E656EC">
        <w:rPr>
          <w:rFonts w:ascii="Times New Roman" w:hAnsi="Times New Roman"/>
          <w:sz w:val="24"/>
          <w:szCs w:val="24"/>
        </w:rPr>
        <w:t xml:space="preserve"> Каждая Сторона должна исполнять свои обязанности по </w:t>
      </w:r>
      <w:r>
        <w:rPr>
          <w:rFonts w:ascii="Times New Roman" w:hAnsi="Times New Roman"/>
          <w:sz w:val="24"/>
          <w:szCs w:val="24"/>
        </w:rPr>
        <w:t>Соглашению</w:t>
      </w:r>
      <w:r w:rsidRPr="00E656EC">
        <w:rPr>
          <w:rFonts w:ascii="Times New Roman" w:hAnsi="Times New Roman"/>
          <w:sz w:val="24"/>
          <w:szCs w:val="24"/>
        </w:rPr>
        <w:t>, оказывая всевозможное содействие другой Стороне.</w:t>
      </w:r>
    </w:p>
    <w:p w14:paraId="71BC3B66" w14:textId="35949E7E" w:rsidR="001E7EB0" w:rsidRDefault="00E656EC" w:rsidP="00A41A96">
      <w:pPr>
        <w:pStyle w:val="a3"/>
        <w:numPr>
          <w:ilvl w:val="1"/>
          <w:numId w:val="1"/>
        </w:numPr>
        <w:shd w:val="clear" w:color="auto" w:fill="FFFFFF"/>
        <w:spacing w:before="160"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656EC">
        <w:rPr>
          <w:rFonts w:ascii="Times New Roman" w:hAnsi="Times New Roman"/>
          <w:sz w:val="24"/>
          <w:szCs w:val="24"/>
        </w:rPr>
        <w:t xml:space="preserve"> Сторона, нарушившая свои обязательства по </w:t>
      </w:r>
      <w:r>
        <w:rPr>
          <w:rFonts w:ascii="Times New Roman" w:hAnsi="Times New Roman"/>
          <w:sz w:val="24"/>
          <w:szCs w:val="24"/>
        </w:rPr>
        <w:t>настоящему Соглашению</w:t>
      </w:r>
      <w:r w:rsidRPr="00E656EC">
        <w:rPr>
          <w:rFonts w:ascii="Times New Roman" w:hAnsi="Times New Roman"/>
          <w:sz w:val="24"/>
          <w:szCs w:val="24"/>
        </w:rPr>
        <w:t>, должна без промедления устранить эти нарушения.</w:t>
      </w:r>
    </w:p>
    <w:p w14:paraId="425148E4" w14:textId="77777777" w:rsidR="00CA21C7" w:rsidRPr="00283E0C" w:rsidRDefault="00CA21C7" w:rsidP="00CA21C7">
      <w:pPr>
        <w:pStyle w:val="a3"/>
        <w:shd w:val="clear" w:color="auto" w:fill="FFFFFF"/>
        <w:spacing w:before="160" w:after="160" w:line="240" w:lineRule="auto"/>
        <w:ind w:left="1080" w:firstLine="0"/>
        <w:contextualSpacing w:val="0"/>
        <w:rPr>
          <w:rFonts w:ascii="Times New Roman" w:hAnsi="Times New Roman"/>
          <w:sz w:val="24"/>
          <w:szCs w:val="24"/>
        </w:rPr>
      </w:pPr>
    </w:p>
    <w:p w14:paraId="23369356" w14:textId="43663668" w:rsidR="00AA2821" w:rsidRPr="00283E0C" w:rsidRDefault="00AA2821" w:rsidP="00A41A96">
      <w:pPr>
        <w:pStyle w:val="a3"/>
        <w:numPr>
          <w:ilvl w:val="0"/>
          <w:numId w:val="1"/>
        </w:numPr>
        <w:spacing w:before="160" w:after="16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14:paraId="64D633CA" w14:textId="57B7364D" w:rsidR="001E7EB0" w:rsidRPr="00A41A96" w:rsidRDefault="00AA2821" w:rsidP="00A41A96">
      <w:pPr>
        <w:pStyle w:val="a3"/>
        <w:numPr>
          <w:ilvl w:val="1"/>
          <w:numId w:val="1"/>
        </w:numPr>
        <w:shd w:val="clear" w:color="auto" w:fill="FFFFFF"/>
        <w:tabs>
          <w:tab w:val="left" w:pos="826"/>
        </w:tabs>
        <w:spacing w:line="240" w:lineRule="auto"/>
        <w:ind w:left="720" w:firstLine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7EB0">
        <w:rPr>
          <w:rFonts w:ascii="Times New Roman" w:hAnsi="Times New Roman"/>
          <w:sz w:val="24"/>
          <w:szCs w:val="24"/>
        </w:rPr>
        <w:t xml:space="preserve">Все </w:t>
      </w:r>
      <w:r w:rsidRPr="001E7EB0">
        <w:rPr>
          <w:rFonts w:ascii="Times New Roman" w:hAnsi="Times New Roman" w:cs="Times New Roman"/>
          <w:sz w:val="24"/>
          <w:szCs w:val="24"/>
        </w:rPr>
        <w:t>разногласия</w:t>
      </w:r>
      <w:r w:rsidRPr="001E7EB0">
        <w:rPr>
          <w:rFonts w:ascii="Times New Roman" w:hAnsi="Times New Roman"/>
          <w:sz w:val="24"/>
          <w:szCs w:val="24"/>
        </w:rPr>
        <w:t xml:space="preserve"> и споры, которые могут возникнуть между Сторонами в связи с исполнением </w:t>
      </w:r>
      <w:r w:rsidR="009159F4">
        <w:rPr>
          <w:rFonts w:ascii="Times New Roman" w:hAnsi="Times New Roman"/>
          <w:sz w:val="24"/>
          <w:szCs w:val="24"/>
        </w:rPr>
        <w:t>настоящего Соглашения</w:t>
      </w:r>
      <w:r w:rsidRPr="001E7EB0">
        <w:rPr>
          <w:rFonts w:ascii="Times New Roman" w:hAnsi="Times New Roman"/>
          <w:sz w:val="24"/>
          <w:szCs w:val="24"/>
        </w:rPr>
        <w:t>, разрешаются путем переговоров.</w:t>
      </w:r>
      <w:r w:rsidR="001E7EB0" w:rsidRPr="001E7EB0">
        <w:rPr>
          <w:rFonts w:ascii="Times New Roman" w:hAnsi="Times New Roman"/>
          <w:sz w:val="24"/>
          <w:szCs w:val="24"/>
        </w:rPr>
        <w:t xml:space="preserve"> </w:t>
      </w:r>
    </w:p>
    <w:p w14:paraId="1F6BB021" w14:textId="52F246F2" w:rsidR="001E7EB0" w:rsidRPr="00A41A96" w:rsidRDefault="001E7EB0" w:rsidP="00A41A96">
      <w:pPr>
        <w:pStyle w:val="a3"/>
        <w:numPr>
          <w:ilvl w:val="1"/>
          <w:numId w:val="1"/>
        </w:numPr>
        <w:shd w:val="clear" w:color="auto" w:fill="FFFFFF"/>
        <w:tabs>
          <w:tab w:val="left" w:pos="826"/>
        </w:tabs>
        <w:spacing w:line="240" w:lineRule="auto"/>
        <w:ind w:left="720" w:firstLine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7EB0">
        <w:rPr>
          <w:rFonts w:ascii="Times New Roman" w:hAnsi="Times New Roman" w:cs="Times New Roman"/>
          <w:sz w:val="24"/>
          <w:szCs w:val="24"/>
        </w:rPr>
        <w:lastRenderedPageBreak/>
        <w:t xml:space="preserve">Неурегулированные Сторонами споры в рамках выполнения настоящего </w:t>
      </w:r>
      <w:r w:rsidR="00E656EC">
        <w:rPr>
          <w:rFonts w:ascii="Times New Roman" w:hAnsi="Times New Roman" w:cs="Times New Roman"/>
          <w:sz w:val="24"/>
          <w:szCs w:val="24"/>
        </w:rPr>
        <w:t>Соглашения</w:t>
      </w:r>
      <w:r w:rsidRPr="001E7EB0">
        <w:rPr>
          <w:rFonts w:ascii="Times New Roman" w:hAnsi="Times New Roman" w:cs="Times New Roman"/>
          <w:sz w:val="24"/>
          <w:szCs w:val="24"/>
        </w:rPr>
        <w:t xml:space="preserve"> разрешаются в порядке, предусмотренном действующим законодательством Российской Федерации.</w:t>
      </w:r>
    </w:p>
    <w:p w14:paraId="40C19344" w14:textId="19EF230D" w:rsidR="00AA2821" w:rsidRDefault="00AA2821" w:rsidP="00A41A96">
      <w:pPr>
        <w:pStyle w:val="a3"/>
        <w:numPr>
          <w:ilvl w:val="0"/>
          <w:numId w:val="1"/>
        </w:numPr>
        <w:spacing w:before="160" w:after="160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83E0C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09FF3522" w14:textId="09B0D7B1" w:rsidR="00516E78" w:rsidRDefault="00516E78" w:rsidP="00A41A96">
      <w:pPr>
        <w:pStyle w:val="a3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16E78">
        <w:rPr>
          <w:rFonts w:ascii="Times New Roman" w:hAnsi="Times New Roman" w:cs="Times New Roman"/>
          <w:sz w:val="24"/>
          <w:szCs w:val="24"/>
        </w:rPr>
        <w:t xml:space="preserve"> </w:t>
      </w:r>
      <w:r w:rsidRPr="00A41A96">
        <w:rPr>
          <w:rStyle w:val="211"/>
          <w:b w:val="0"/>
          <w:sz w:val="24"/>
          <w:szCs w:val="24"/>
        </w:rPr>
        <w:t>Все изменения и дополнения к настоящему Соглашению оформляются в письменной форме, в двух экземплярах, подписываются Сторонами, и являются неотъемлемой частью настоящего Соглашения</w:t>
      </w:r>
      <w:r w:rsidRPr="00A41A96">
        <w:rPr>
          <w:rFonts w:ascii="Times New Roman" w:hAnsi="Times New Roman" w:cs="Times New Roman"/>
          <w:sz w:val="24"/>
          <w:szCs w:val="24"/>
        </w:rPr>
        <w:t>.</w:t>
      </w:r>
      <w:r w:rsidRPr="00516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BF10A" w14:textId="75E3AA33" w:rsidR="00D34732" w:rsidRDefault="00516E78" w:rsidP="007B0ED6">
      <w:pPr>
        <w:pStyle w:val="a3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16E78">
        <w:rPr>
          <w:rFonts w:ascii="Times New Roman" w:hAnsi="Times New Roman" w:cs="Times New Roman"/>
          <w:sz w:val="24"/>
          <w:szCs w:val="24"/>
        </w:rPr>
        <w:t xml:space="preserve"> </w:t>
      </w:r>
      <w:r w:rsidR="00A41A96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Pr="00A41A96">
        <w:rPr>
          <w:rFonts w:ascii="Times New Roman" w:hAnsi="Times New Roman" w:cs="Times New Roman"/>
          <w:sz w:val="24"/>
          <w:szCs w:val="24"/>
        </w:rPr>
        <w:t>составлен</w:t>
      </w:r>
      <w:r w:rsidR="00A41A96">
        <w:rPr>
          <w:rFonts w:ascii="Times New Roman" w:hAnsi="Times New Roman" w:cs="Times New Roman"/>
          <w:sz w:val="24"/>
          <w:szCs w:val="24"/>
        </w:rPr>
        <w:t>о</w:t>
      </w:r>
      <w:r w:rsidRPr="00A41A96">
        <w:rPr>
          <w:rFonts w:ascii="Times New Roman" w:hAnsi="Times New Roman" w:cs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</w:t>
      </w:r>
    </w:p>
    <w:p w14:paraId="3E7BC8E5" w14:textId="77777777" w:rsidR="00CA21C7" w:rsidRPr="007B0ED6" w:rsidRDefault="00CA21C7" w:rsidP="00CA21C7">
      <w:pPr>
        <w:pStyle w:val="a3"/>
        <w:shd w:val="clear" w:color="auto" w:fill="FFFFFF"/>
        <w:ind w:left="1065" w:firstLine="0"/>
        <w:rPr>
          <w:rFonts w:ascii="Times New Roman" w:hAnsi="Times New Roman" w:cs="Times New Roman"/>
          <w:sz w:val="24"/>
          <w:szCs w:val="24"/>
        </w:rPr>
      </w:pPr>
    </w:p>
    <w:p w14:paraId="7C50812A" w14:textId="6989785C" w:rsidR="00AA2821" w:rsidRDefault="007B0ED6" w:rsidP="00FD7F8C">
      <w:pPr>
        <w:pStyle w:val="a3"/>
        <w:numPr>
          <w:ilvl w:val="0"/>
          <w:numId w:val="10"/>
        </w:numPr>
        <w:spacing w:before="160" w:after="160"/>
        <w:ind w:left="357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7B0ED6">
        <w:rPr>
          <w:rFonts w:ascii="Times New Roman" w:hAnsi="Times New Roman" w:cs="Times New Roman"/>
          <w:sz w:val="24"/>
          <w:szCs w:val="24"/>
        </w:rPr>
        <w:t xml:space="preserve"> </w:t>
      </w:r>
      <w:r w:rsidR="00AA2821" w:rsidRPr="007B0ED6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AA2821" w:rsidRPr="00FD7F8C">
        <w:rPr>
          <w:rFonts w:ascii="Times New Roman" w:hAnsi="Times New Roman" w:cs="Times New Roman"/>
          <w:sz w:val="24"/>
          <w:szCs w:val="24"/>
        </w:rPr>
        <w:t>и подписи Сторон</w:t>
      </w:r>
    </w:p>
    <w:p w14:paraId="6A064069" w14:textId="77777777" w:rsidR="00FD7F8C" w:rsidRPr="00C57697" w:rsidRDefault="00FD7F8C" w:rsidP="00FD7F8C">
      <w:pPr>
        <w:rPr>
          <w:sz w:val="26"/>
          <w:szCs w:val="26"/>
        </w:rPr>
      </w:pPr>
    </w:p>
    <w:tbl>
      <w:tblPr>
        <w:tblW w:w="9782" w:type="dxa"/>
        <w:tblInd w:w="-106" w:type="dxa"/>
        <w:tblLook w:val="01E0" w:firstRow="1" w:lastRow="1" w:firstColumn="1" w:lastColumn="1" w:noHBand="0" w:noVBand="0"/>
      </w:tblPr>
      <w:tblGrid>
        <w:gridCol w:w="4678"/>
        <w:gridCol w:w="5104"/>
      </w:tblGrid>
      <w:tr w:rsidR="00FD7F8C" w:rsidRPr="00C57697" w14:paraId="72D2973E" w14:textId="77777777" w:rsidTr="00D816A1">
        <w:tc>
          <w:tcPr>
            <w:tcW w:w="4678" w:type="dxa"/>
          </w:tcPr>
          <w:p w14:paraId="0CE1E86B" w14:textId="0E33785E" w:rsidR="00FD7F8C" w:rsidRPr="00FD7F8C" w:rsidRDefault="00FD7F8C" w:rsidP="00FD7F8C">
            <w:pPr>
              <w:ind w:left="70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Федеральное государственное </w:t>
            </w:r>
            <w:r w:rsidR="009578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автономное </w:t>
            </w:r>
            <w:r w:rsidRPr="00FD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образовательное учреждение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 </w:t>
            </w:r>
          </w:p>
          <w:p w14:paraId="519E1667" w14:textId="77777777" w:rsidR="00FD7F8C" w:rsidRPr="00FD7F8C" w:rsidRDefault="00FD7F8C" w:rsidP="00FD7F8C">
            <w:pPr>
              <w:ind w:left="70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CE5CD6" w14:textId="02E429BF" w:rsidR="00FD7F8C" w:rsidRPr="00FD7F8C" w:rsidRDefault="00FD7F8C" w:rsidP="00FD7F8C">
            <w:pPr>
              <w:ind w:left="70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F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B76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D7F8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B768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D7F8C">
              <w:rPr>
                <w:rFonts w:ascii="Times New Roman" w:hAnsi="Times New Roman" w:cs="Times New Roman"/>
                <w:bCs/>
                <w:sz w:val="24"/>
                <w:szCs w:val="24"/>
              </w:rPr>
              <w:t>97, Москва, Островитянова д. 1</w:t>
            </w:r>
          </w:p>
          <w:p w14:paraId="5FCC5B67" w14:textId="77777777" w:rsidR="00FD7F8C" w:rsidRPr="00FD7F8C" w:rsidRDefault="00FD7F8C" w:rsidP="00FD7F8C">
            <w:pPr>
              <w:ind w:left="70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F8C">
              <w:rPr>
                <w:rFonts w:ascii="Times New Roman" w:hAnsi="Times New Roman" w:cs="Times New Roman"/>
                <w:bCs/>
                <w:sz w:val="24"/>
                <w:szCs w:val="24"/>
              </w:rPr>
              <w:t>ИНН/КПП: 7728095113/772801001</w:t>
            </w:r>
          </w:p>
          <w:p w14:paraId="3DDB5A35" w14:textId="77777777" w:rsidR="00FD7F8C" w:rsidRPr="00FD7F8C" w:rsidRDefault="00FD7F8C" w:rsidP="00FD7F8C">
            <w:pPr>
              <w:ind w:left="70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F8C">
              <w:rPr>
                <w:rFonts w:ascii="Times New Roman" w:hAnsi="Times New Roman" w:cs="Times New Roman"/>
                <w:bCs/>
                <w:sz w:val="24"/>
                <w:szCs w:val="24"/>
              </w:rPr>
              <w:t>ОГРН: 1027739054420</w:t>
            </w:r>
          </w:p>
          <w:p w14:paraId="08E28708" w14:textId="77777777" w:rsidR="00FD7F8C" w:rsidRPr="00FD7F8C" w:rsidRDefault="00FD7F8C" w:rsidP="00FD7F8C">
            <w:pPr>
              <w:ind w:left="70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14:paraId="75630563" w14:textId="77777777" w:rsidR="00FD7F8C" w:rsidRPr="00C57697" w:rsidRDefault="00FD7F8C" w:rsidP="00D816A1">
            <w:pPr>
              <w:rPr>
                <w:bCs/>
                <w:sz w:val="26"/>
                <w:szCs w:val="26"/>
              </w:rPr>
            </w:pPr>
          </w:p>
        </w:tc>
      </w:tr>
      <w:tr w:rsidR="00FD7F8C" w:rsidRPr="00C57697" w14:paraId="2714B1F8" w14:textId="77777777" w:rsidTr="00D816A1">
        <w:tc>
          <w:tcPr>
            <w:tcW w:w="4678" w:type="dxa"/>
          </w:tcPr>
          <w:p w14:paraId="094AF6C1" w14:textId="55E16D2F" w:rsidR="00FD7F8C" w:rsidRPr="00FD7F8C" w:rsidRDefault="00FD7F8C" w:rsidP="00FD7F8C">
            <w:pPr>
              <w:spacing w:line="276" w:lineRule="auto"/>
              <w:ind w:left="7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F8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14:paraId="1BE90310" w14:textId="77777777" w:rsidR="00FD7F8C" w:rsidRPr="00FD7F8C" w:rsidRDefault="00FD7F8C" w:rsidP="00FD7F8C">
            <w:pPr>
              <w:spacing w:line="276" w:lineRule="auto"/>
              <w:ind w:left="70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95573" w14:textId="77777777" w:rsidR="00FD7F8C" w:rsidRPr="00FD7F8C" w:rsidRDefault="00FD7F8C" w:rsidP="00FD7F8C">
            <w:pPr>
              <w:spacing w:line="276" w:lineRule="auto"/>
              <w:ind w:left="7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F8C">
              <w:rPr>
                <w:rFonts w:ascii="Times New Roman" w:hAnsi="Times New Roman" w:cs="Times New Roman"/>
                <w:sz w:val="24"/>
                <w:szCs w:val="24"/>
              </w:rPr>
              <w:t>_________________ С.А. Лукьянов</w:t>
            </w:r>
          </w:p>
          <w:p w14:paraId="70100659" w14:textId="77777777" w:rsidR="00FD7F8C" w:rsidRPr="00FD7F8C" w:rsidRDefault="00FD7F8C" w:rsidP="00FD7F8C">
            <w:pPr>
              <w:ind w:left="70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F8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4" w:type="dxa"/>
          </w:tcPr>
          <w:p w14:paraId="31D081EA" w14:textId="77777777" w:rsidR="00FD7F8C" w:rsidRPr="00C57697" w:rsidRDefault="00FD7F8C" w:rsidP="00D816A1">
            <w:pPr>
              <w:rPr>
                <w:bCs/>
                <w:sz w:val="26"/>
                <w:szCs w:val="26"/>
              </w:rPr>
            </w:pPr>
          </w:p>
        </w:tc>
      </w:tr>
    </w:tbl>
    <w:p w14:paraId="5FFC4744" w14:textId="77777777" w:rsidR="00FD7F8C" w:rsidRPr="00A5793F" w:rsidRDefault="00FD7F8C" w:rsidP="00FD7F8C">
      <w:pPr>
        <w:rPr>
          <w:sz w:val="24"/>
          <w:szCs w:val="24"/>
        </w:rPr>
      </w:pPr>
    </w:p>
    <w:p w14:paraId="47D0DE7A" w14:textId="77777777" w:rsidR="007B0ED6" w:rsidRDefault="007B0ED6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CD53560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A6D83EF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66B3C6B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AF9B17B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81AA900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1D265BA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F956CA8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2764BF1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F4C070A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2B6BDBC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99C17E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0A0E3B4" w14:textId="77777777" w:rsidR="00BB768A" w:rsidRDefault="00BB768A" w:rsidP="00FD7F8C">
      <w:pPr>
        <w:pStyle w:val="a3"/>
        <w:spacing w:before="160" w:after="160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141513F" w14:textId="41D687B2" w:rsidR="00BB768A" w:rsidRPr="008457D1" w:rsidRDefault="00BB768A" w:rsidP="00BB768A">
      <w:pPr>
        <w:pStyle w:val="a3"/>
        <w:spacing w:before="160" w:after="160"/>
        <w:ind w:left="357" w:firstLine="0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7D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5E209F24" w14:textId="77777777" w:rsidR="00BB768A" w:rsidRDefault="00BB768A" w:rsidP="00BB768A">
      <w:pPr>
        <w:pStyle w:val="a3"/>
        <w:spacing w:before="160" w:after="160"/>
        <w:ind w:left="357" w:firstLine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860777" w14:textId="77777777" w:rsidR="00BB768A" w:rsidRDefault="00BB768A" w:rsidP="00BB768A">
      <w:pPr>
        <w:pStyle w:val="a3"/>
        <w:spacing w:before="160" w:after="160"/>
        <w:ind w:left="357" w:firstLine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C2997C" w14:textId="5266CB06" w:rsidR="00BB768A" w:rsidRPr="008457D1" w:rsidRDefault="00BB768A" w:rsidP="00BB7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7D1">
        <w:rPr>
          <w:rFonts w:ascii="Times New Roman" w:hAnsi="Times New Roman" w:cs="Times New Roman"/>
          <w:b/>
          <w:sz w:val="24"/>
          <w:szCs w:val="24"/>
        </w:rPr>
        <w:t>Перечень тем для создания интерактивных образовательных модулей (ИОМ)</w:t>
      </w:r>
    </w:p>
    <w:p w14:paraId="4D86DBE0" w14:textId="77777777" w:rsidR="00BB768A" w:rsidRPr="008457D1" w:rsidRDefault="00BB768A" w:rsidP="00BB76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4302"/>
        <w:gridCol w:w="2780"/>
      </w:tblGrid>
      <w:tr w:rsidR="00BB768A" w:rsidRPr="008457D1" w14:paraId="72C09D95" w14:textId="77777777" w:rsidTr="00BB768A">
        <w:tc>
          <w:tcPr>
            <w:tcW w:w="1417" w:type="dxa"/>
          </w:tcPr>
          <w:p w14:paraId="79C1C2FA" w14:textId="61B5ED96" w:rsidR="00BB768A" w:rsidRPr="008457D1" w:rsidRDefault="008457D1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8487CC" w14:textId="597FF1EE" w:rsidR="00BB768A" w:rsidRPr="008457D1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D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02" w:type="dxa"/>
          </w:tcPr>
          <w:p w14:paraId="45DB8D9A" w14:textId="189371E1" w:rsidR="00BB768A" w:rsidRPr="008457D1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D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780" w:type="dxa"/>
          </w:tcPr>
          <w:p w14:paraId="12D439F8" w14:textId="4C87999E" w:rsidR="00BB768A" w:rsidRPr="008457D1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ИОМ</w:t>
            </w:r>
          </w:p>
        </w:tc>
      </w:tr>
      <w:tr w:rsidR="00BB768A" w14:paraId="28241E5E" w14:textId="77777777" w:rsidTr="00BB768A">
        <w:tc>
          <w:tcPr>
            <w:tcW w:w="1417" w:type="dxa"/>
          </w:tcPr>
          <w:p w14:paraId="3DBA637D" w14:textId="77777777" w:rsidR="00BB768A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02" w:type="dxa"/>
          </w:tcPr>
          <w:p w14:paraId="32877F10" w14:textId="77777777" w:rsidR="00BB768A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</w:tcPr>
          <w:p w14:paraId="13225BB0" w14:textId="77777777" w:rsidR="00BB768A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68A" w14:paraId="13808605" w14:textId="77777777" w:rsidTr="00BB768A">
        <w:tc>
          <w:tcPr>
            <w:tcW w:w="1417" w:type="dxa"/>
          </w:tcPr>
          <w:p w14:paraId="7BFF9F4F" w14:textId="77777777" w:rsidR="00BB768A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02" w:type="dxa"/>
          </w:tcPr>
          <w:p w14:paraId="188F8C44" w14:textId="77777777" w:rsidR="00BB768A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</w:tcPr>
          <w:p w14:paraId="5604DC33" w14:textId="77777777" w:rsidR="00BB768A" w:rsidRDefault="00BB768A" w:rsidP="00BB768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9ADF232" w14:textId="77777777" w:rsidR="00BB768A" w:rsidRPr="00D250F9" w:rsidRDefault="00BB768A" w:rsidP="00BB76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91C79" w14:textId="77777777" w:rsidR="00BB768A" w:rsidRPr="00FD7F8C" w:rsidRDefault="00BB768A" w:rsidP="00BB768A">
      <w:pPr>
        <w:pStyle w:val="a3"/>
        <w:spacing w:before="160" w:after="160"/>
        <w:ind w:left="357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BB768A" w:rsidRPr="00FD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30C"/>
    <w:multiLevelType w:val="multilevel"/>
    <w:tmpl w:val="82B49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A394077"/>
    <w:multiLevelType w:val="multilevel"/>
    <w:tmpl w:val="B546B680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26A45"/>
    <w:multiLevelType w:val="multilevel"/>
    <w:tmpl w:val="3CD089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1DFD3810"/>
    <w:multiLevelType w:val="multilevel"/>
    <w:tmpl w:val="40DA4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CE5FEC"/>
    <w:multiLevelType w:val="multilevel"/>
    <w:tmpl w:val="9DCE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51E15C32"/>
    <w:multiLevelType w:val="singleLevel"/>
    <w:tmpl w:val="56D808BA"/>
    <w:lvl w:ilvl="0">
      <w:start w:val="1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252181"/>
    <w:multiLevelType w:val="multilevel"/>
    <w:tmpl w:val="0798B0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7" w15:restartNumberingAfterBreak="0">
    <w:nsid w:val="61246563"/>
    <w:multiLevelType w:val="singleLevel"/>
    <w:tmpl w:val="BB703FCC"/>
    <w:lvl w:ilvl="0">
      <w:start w:val="1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D9710CC"/>
    <w:multiLevelType w:val="multilevel"/>
    <w:tmpl w:val="9DCE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773328B9"/>
    <w:multiLevelType w:val="multilevel"/>
    <w:tmpl w:val="9DCE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7C3D7793"/>
    <w:multiLevelType w:val="multilevel"/>
    <w:tmpl w:val="4E8CA6A6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C0"/>
    <w:rsid w:val="00005ECE"/>
    <w:rsid w:val="00097990"/>
    <w:rsid w:val="000B33A4"/>
    <w:rsid w:val="0012324F"/>
    <w:rsid w:val="001659EA"/>
    <w:rsid w:val="00197479"/>
    <w:rsid w:val="001B6751"/>
    <w:rsid w:val="001E7EB0"/>
    <w:rsid w:val="001F669E"/>
    <w:rsid w:val="0026548E"/>
    <w:rsid w:val="00283E0C"/>
    <w:rsid w:val="002B1FD1"/>
    <w:rsid w:val="002C1C2E"/>
    <w:rsid w:val="00353B8F"/>
    <w:rsid w:val="00367323"/>
    <w:rsid w:val="003B27E1"/>
    <w:rsid w:val="00455E86"/>
    <w:rsid w:val="00471B80"/>
    <w:rsid w:val="004B48C2"/>
    <w:rsid w:val="004C1AAD"/>
    <w:rsid w:val="004D180D"/>
    <w:rsid w:val="005115EB"/>
    <w:rsid w:val="00516E78"/>
    <w:rsid w:val="005273B0"/>
    <w:rsid w:val="0057484E"/>
    <w:rsid w:val="00580DA4"/>
    <w:rsid w:val="006044CD"/>
    <w:rsid w:val="00604B25"/>
    <w:rsid w:val="00610CF2"/>
    <w:rsid w:val="006D0F77"/>
    <w:rsid w:val="006E6D93"/>
    <w:rsid w:val="00774A7E"/>
    <w:rsid w:val="00781285"/>
    <w:rsid w:val="007B0ED6"/>
    <w:rsid w:val="007D2F50"/>
    <w:rsid w:val="008457D1"/>
    <w:rsid w:val="00851A8A"/>
    <w:rsid w:val="009159F4"/>
    <w:rsid w:val="009441ED"/>
    <w:rsid w:val="009578FA"/>
    <w:rsid w:val="009707CE"/>
    <w:rsid w:val="009B060C"/>
    <w:rsid w:val="009C1EF8"/>
    <w:rsid w:val="009E7B1D"/>
    <w:rsid w:val="00A41A96"/>
    <w:rsid w:val="00A668F3"/>
    <w:rsid w:val="00AA2821"/>
    <w:rsid w:val="00AA6775"/>
    <w:rsid w:val="00AC75BA"/>
    <w:rsid w:val="00B11CF2"/>
    <w:rsid w:val="00B264C0"/>
    <w:rsid w:val="00B34669"/>
    <w:rsid w:val="00B91633"/>
    <w:rsid w:val="00B930D2"/>
    <w:rsid w:val="00BA65ED"/>
    <w:rsid w:val="00BB768A"/>
    <w:rsid w:val="00BF012C"/>
    <w:rsid w:val="00C042A7"/>
    <w:rsid w:val="00C21514"/>
    <w:rsid w:val="00C74654"/>
    <w:rsid w:val="00C97565"/>
    <w:rsid w:val="00CA21C7"/>
    <w:rsid w:val="00CB10C0"/>
    <w:rsid w:val="00CB7321"/>
    <w:rsid w:val="00CF0797"/>
    <w:rsid w:val="00CF5215"/>
    <w:rsid w:val="00D14E68"/>
    <w:rsid w:val="00D34732"/>
    <w:rsid w:val="00D513E6"/>
    <w:rsid w:val="00DA32C5"/>
    <w:rsid w:val="00DE54A4"/>
    <w:rsid w:val="00DF48C5"/>
    <w:rsid w:val="00E356A1"/>
    <w:rsid w:val="00E440AE"/>
    <w:rsid w:val="00E656EC"/>
    <w:rsid w:val="00EA2111"/>
    <w:rsid w:val="00EC2747"/>
    <w:rsid w:val="00EE5EE8"/>
    <w:rsid w:val="00F12DEE"/>
    <w:rsid w:val="00F75308"/>
    <w:rsid w:val="00FC38C3"/>
    <w:rsid w:val="00FD7F8C"/>
    <w:rsid w:val="7004B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B5F0"/>
  <w15:docId w15:val="{66F486AD-4A3B-4F59-9B02-06CA2994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107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A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2324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2324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2324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324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2324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3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24F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604B2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604B25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1E7E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">
    <w:name w:val="Основной текст (2) + 11"/>
    <w:aliases w:val="5 pt,Не полужирный"/>
    <w:uiPriority w:val="99"/>
    <w:rsid w:val="001E7EB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1E7EB0"/>
    <w:pPr>
      <w:widowControl w:val="0"/>
      <w:shd w:val="clear" w:color="auto" w:fill="FFFFFF"/>
      <w:spacing w:line="240" w:lineRule="atLeast"/>
      <w:ind w:left="0" w:firstLine="0"/>
      <w:jc w:val="center"/>
    </w:pPr>
    <w:rPr>
      <w:rFonts w:ascii="Times New Roman" w:hAnsi="Times New Roman" w:cs="Times New Roman"/>
      <w:b/>
      <w:bCs/>
    </w:rPr>
  </w:style>
  <w:style w:type="table" w:styleId="ab">
    <w:name w:val="Table Grid"/>
    <w:basedOn w:val="a1"/>
    <w:uiPriority w:val="39"/>
    <w:rsid w:val="00BB76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9F43-34A4-4477-9EEB-A9B4ABD2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Краснопольский</dc:creator>
  <cp:lastModifiedBy>Mariya_AF</cp:lastModifiedBy>
  <cp:revision>4</cp:revision>
  <cp:lastPrinted>2019-03-14T14:34:00Z</cp:lastPrinted>
  <dcterms:created xsi:type="dcterms:W3CDTF">2019-12-03T10:32:00Z</dcterms:created>
  <dcterms:modified xsi:type="dcterms:W3CDTF">2020-05-27T14:07:00Z</dcterms:modified>
</cp:coreProperties>
</file>